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5D3D" w:rsidRDefault="00CB1C87">
      <w:pPr>
        <w:jc w:val="center"/>
        <w:rPr>
          <w:rFonts w:ascii="宋体" w:hAnsi="宋体"/>
          <w:b/>
          <w:sz w:val="36"/>
          <w:szCs w:val="36"/>
        </w:rPr>
      </w:pPr>
      <w:r>
        <w:rPr>
          <w:rFonts w:ascii="宋体" w:hAnsi="宋体" w:hint="eastAsia"/>
          <w:b/>
          <w:sz w:val="36"/>
          <w:szCs w:val="36"/>
        </w:rPr>
        <w:t>推荐供应商意见书</w:t>
      </w:r>
    </w:p>
    <w:p w:rsidR="00B35D3D" w:rsidRDefault="00CB1C87" w:rsidP="007A48B2">
      <w:pPr>
        <w:spacing w:beforeLines="50"/>
        <w:jc w:val="right"/>
        <w:rPr>
          <w:rFonts w:asciiTheme="minorEastAsia" w:eastAsiaTheme="minorEastAsia" w:hAnsiTheme="minorEastAsia"/>
          <w:b/>
          <w:sz w:val="24"/>
          <w:szCs w:val="24"/>
        </w:rPr>
      </w:pPr>
      <w:r>
        <w:rPr>
          <w:rFonts w:asciiTheme="minorEastAsia" w:eastAsiaTheme="minorEastAsia" w:hAnsiTheme="minorEastAsia" w:hint="eastAsia"/>
          <w:b/>
          <w:sz w:val="24"/>
          <w:szCs w:val="24"/>
        </w:rPr>
        <w:t>推荐日期：20</w:t>
      </w:r>
      <w:r>
        <w:rPr>
          <w:rFonts w:asciiTheme="minorEastAsia" w:eastAsiaTheme="minorEastAsia" w:hAnsiTheme="minorEastAsia"/>
          <w:b/>
          <w:sz w:val="24"/>
          <w:szCs w:val="24"/>
        </w:rPr>
        <w:t>20</w:t>
      </w:r>
      <w:r>
        <w:rPr>
          <w:rFonts w:asciiTheme="minorEastAsia" w:eastAsiaTheme="minorEastAsia" w:hAnsiTheme="minorEastAsia" w:hint="eastAsia"/>
          <w:b/>
          <w:sz w:val="24"/>
          <w:szCs w:val="24"/>
        </w:rPr>
        <w:t>年</w:t>
      </w:r>
      <w:r w:rsidR="00ED0185">
        <w:rPr>
          <w:rFonts w:asciiTheme="minorEastAsia" w:eastAsiaTheme="minorEastAsia" w:hAnsiTheme="minorEastAsia" w:hint="eastAsia"/>
          <w:b/>
          <w:sz w:val="24"/>
          <w:szCs w:val="24"/>
        </w:rPr>
        <w:t>7</w:t>
      </w:r>
      <w:r>
        <w:rPr>
          <w:rFonts w:asciiTheme="minorEastAsia" w:eastAsiaTheme="minorEastAsia" w:hAnsiTheme="minorEastAsia" w:hint="eastAsia"/>
          <w:b/>
          <w:sz w:val="24"/>
          <w:szCs w:val="24"/>
        </w:rPr>
        <w:t>月</w:t>
      </w:r>
      <w:r w:rsidR="00ED0185">
        <w:rPr>
          <w:rFonts w:asciiTheme="minorEastAsia" w:eastAsiaTheme="minorEastAsia" w:hAnsiTheme="minorEastAsia" w:hint="eastAsia"/>
          <w:b/>
          <w:sz w:val="24"/>
          <w:szCs w:val="24"/>
        </w:rPr>
        <w:t>21</w:t>
      </w:r>
      <w:r>
        <w:rPr>
          <w:rFonts w:asciiTheme="minorEastAsia" w:eastAsiaTheme="minorEastAsia" w:hAnsiTheme="minorEastAsia" w:hint="eastAsia"/>
          <w:b/>
          <w:sz w:val="24"/>
          <w:szCs w:val="24"/>
        </w:rPr>
        <w:t>日</w:t>
      </w:r>
    </w:p>
    <w:tbl>
      <w:tblPr>
        <w:tblW w:w="97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06"/>
        <w:gridCol w:w="1963"/>
        <w:gridCol w:w="3651"/>
        <w:gridCol w:w="1290"/>
        <w:gridCol w:w="1403"/>
      </w:tblGrid>
      <w:tr w:rsidR="00B35D3D" w:rsidTr="00ED0185">
        <w:trPr>
          <w:trHeight w:val="589"/>
        </w:trPr>
        <w:tc>
          <w:tcPr>
            <w:tcW w:w="1406" w:type="dxa"/>
            <w:vAlign w:val="center"/>
          </w:tcPr>
          <w:p w:rsidR="00B35D3D" w:rsidRDefault="00CB1C87" w:rsidP="00ED0185">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项目名称</w:t>
            </w:r>
          </w:p>
        </w:tc>
        <w:tc>
          <w:tcPr>
            <w:tcW w:w="8307" w:type="dxa"/>
            <w:gridSpan w:val="4"/>
            <w:vAlign w:val="center"/>
          </w:tcPr>
          <w:p w:rsidR="00B35D3D" w:rsidRDefault="00ED0185">
            <w:pPr>
              <w:spacing w:line="360" w:lineRule="auto"/>
              <w:jc w:val="center"/>
              <w:rPr>
                <w:rFonts w:asciiTheme="minorEastAsia" w:eastAsiaTheme="minorEastAsia" w:hAnsiTheme="minorEastAsia"/>
                <w:b/>
                <w:sz w:val="24"/>
                <w:szCs w:val="24"/>
              </w:rPr>
            </w:pPr>
            <w:r w:rsidRPr="00ED0185">
              <w:rPr>
                <w:rFonts w:asciiTheme="minorEastAsia" w:eastAsiaTheme="minorEastAsia" w:hAnsiTheme="minorEastAsia" w:hint="eastAsia"/>
                <w:b/>
                <w:sz w:val="24"/>
                <w:szCs w:val="24"/>
              </w:rPr>
              <w:t>南昌海关绿植租摆采购项目</w:t>
            </w:r>
          </w:p>
        </w:tc>
      </w:tr>
      <w:tr w:rsidR="00B35D3D">
        <w:trPr>
          <w:trHeight w:val="553"/>
        </w:trPr>
        <w:tc>
          <w:tcPr>
            <w:tcW w:w="1406" w:type="dxa"/>
            <w:vAlign w:val="center"/>
          </w:tcPr>
          <w:p w:rsidR="00B35D3D" w:rsidRDefault="00ED0185">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招标</w:t>
            </w:r>
            <w:r w:rsidR="00CB1C87">
              <w:rPr>
                <w:rFonts w:asciiTheme="minorEastAsia" w:eastAsiaTheme="minorEastAsia" w:hAnsiTheme="minorEastAsia" w:hint="eastAsia"/>
                <w:b/>
                <w:sz w:val="24"/>
                <w:szCs w:val="24"/>
              </w:rPr>
              <w:t>编号</w:t>
            </w:r>
          </w:p>
        </w:tc>
        <w:tc>
          <w:tcPr>
            <w:tcW w:w="8307" w:type="dxa"/>
            <w:gridSpan w:val="4"/>
            <w:vAlign w:val="center"/>
          </w:tcPr>
          <w:p w:rsidR="00B35D3D" w:rsidRDefault="00ED0185">
            <w:pPr>
              <w:spacing w:line="360" w:lineRule="auto"/>
              <w:jc w:val="center"/>
              <w:rPr>
                <w:rFonts w:asciiTheme="minorEastAsia" w:eastAsiaTheme="minorEastAsia" w:hAnsiTheme="minorEastAsia"/>
                <w:b/>
                <w:sz w:val="24"/>
                <w:szCs w:val="24"/>
              </w:rPr>
            </w:pPr>
            <w:r w:rsidRPr="00ED0185">
              <w:rPr>
                <w:rFonts w:asciiTheme="minorEastAsia" w:eastAsiaTheme="minorEastAsia" w:hAnsiTheme="minorEastAsia" w:hint="eastAsia"/>
                <w:b/>
                <w:sz w:val="24"/>
                <w:szCs w:val="24"/>
              </w:rPr>
              <w:t>JXRC-(NC)2020-YQ002</w:t>
            </w:r>
          </w:p>
        </w:tc>
      </w:tr>
      <w:tr w:rsidR="00B35D3D">
        <w:trPr>
          <w:trHeight w:val="576"/>
        </w:trPr>
        <w:tc>
          <w:tcPr>
            <w:tcW w:w="1406" w:type="dxa"/>
          </w:tcPr>
          <w:p w:rsidR="00B35D3D" w:rsidRDefault="00CB1C87">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采购方式</w:t>
            </w:r>
          </w:p>
        </w:tc>
        <w:tc>
          <w:tcPr>
            <w:tcW w:w="8307" w:type="dxa"/>
            <w:gridSpan w:val="4"/>
            <w:vAlign w:val="center"/>
          </w:tcPr>
          <w:p w:rsidR="00B35D3D" w:rsidRDefault="00CB1C87">
            <w:pPr>
              <w:spacing w:line="360" w:lineRule="auto"/>
              <w:rPr>
                <w:rFonts w:asciiTheme="minorEastAsia" w:eastAsiaTheme="minorEastAsia" w:hAnsiTheme="minorEastAsia"/>
                <w:sz w:val="24"/>
                <w:szCs w:val="24"/>
              </w:rPr>
            </w:pPr>
            <w:r>
              <w:rPr>
                <w:rFonts w:asciiTheme="minorEastAsia" w:eastAsiaTheme="minorEastAsia" w:hAnsiTheme="minorEastAsia" w:hint="eastAsia"/>
                <w:b/>
                <w:sz w:val="24"/>
                <w:szCs w:val="24"/>
              </w:rPr>
              <w:t>邀请招标（√）    竞争性谈判（  ）    询价（  ）    竞争性磋商（   ）</w:t>
            </w:r>
          </w:p>
        </w:tc>
      </w:tr>
      <w:tr w:rsidR="00B35D3D">
        <w:trPr>
          <w:trHeight w:val="502"/>
        </w:trPr>
        <w:tc>
          <w:tcPr>
            <w:tcW w:w="1406" w:type="dxa"/>
            <w:vMerge w:val="restart"/>
            <w:vAlign w:val="center"/>
          </w:tcPr>
          <w:p w:rsidR="00B35D3D" w:rsidRDefault="00CB1C87">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供应商推荐理由</w:t>
            </w:r>
          </w:p>
          <w:p w:rsidR="00B35D3D" w:rsidRDefault="00B35D3D">
            <w:pPr>
              <w:spacing w:line="360" w:lineRule="auto"/>
              <w:jc w:val="center"/>
              <w:rPr>
                <w:rFonts w:asciiTheme="minorEastAsia" w:eastAsiaTheme="minorEastAsia" w:hAnsiTheme="minorEastAsia"/>
                <w:b/>
                <w:sz w:val="24"/>
                <w:szCs w:val="24"/>
              </w:rPr>
            </w:pPr>
          </w:p>
        </w:tc>
        <w:tc>
          <w:tcPr>
            <w:tcW w:w="1963" w:type="dxa"/>
            <w:vAlign w:val="center"/>
          </w:tcPr>
          <w:p w:rsidR="00B35D3D" w:rsidRDefault="00CB1C87">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供应商1名称</w:t>
            </w:r>
          </w:p>
        </w:tc>
        <w:tc>
          <w:tcPr>
            <w:tcW w:w="3651" w:type="dxa"/>
            <w:vAlign w:val="center"/>
          </w:tcPr>
          <w:p w:rsidR="00B35D3D" w:rsidRDefault="00FF6390">
            <w:pPr>
              <w:spacing w:line="360" w:lineRule="auto"/>
              <w:rPr>
                <w:rFonts w:asciiTheme="minorEastAsia" w:eastAsiaTheme="minorEastAsia" w:hAnsiTheme="minorEastAsia"/>
                <w:b/>
                <w:sz w:val="24"/>
                <w:szCs w:val="24"/>
              </w:rPr>
            </w:pPr>
            <w:r w:rsidRPr="00FF6390">
              <w:rPr>
                <w:rFonts w:asciiTheme="minorEastAsia" w:eastAsiaTheme="minorEastAsia" w:hAnsiTheme="minorEastAsia" w:hint="eastAsia"/>
                <w:b/>
                <w:sz w:val="24"/>
                <w:szCs w:val="24"/>
              </w:rPr>
              <w:t>南昌市东湖绿茵阁园艺花木场</w:t>
            </w:r>
          </w:p>
        </w:tc>
        <w:tc>
          <w:tcPr>
            <w:tcW w:w="1290" w:type="dxa"/>
            <w:vAlign w:val="center"/>
          </w:tcPr>
          <w:p w:rsidR="00B35D3D" w:rsidRDefault="00CB1C87">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信息来源</w:t>
            </w:r>
          </w:p>
        </w:tc>
        <w:tc>
          <w:tcPr>
            <w:tcW w:w="1403" w:type="dxa"/>
            <w:vAlign w:val="center"/>
          </w:tcPr>
          <w:p w:rsidR="00B35D3D" w:rsidRDefault="00CB1C87">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市场调查</w:t>
            </w:r>
          </w:p>
        </w:tc>
      </w:tr>
      <w:tr w:rsidR="00B35D3D">
        <w:trPr>
          <w:trHeight w:val="1403"/>
        </w:trPr>
        <w:tc>
          <w:tcPr>
            <w:tcW w:w="1406" w:type="dxa"/>
            <w:vMerge/>
          </w:tcPr>
          <w:p w:rsidR="00B35D3D" w:rsidRDefault="00B35D3D">
            <w:pPr>
              <w:spacing w:line="360" w:lineRule="auto"/>
              <w:jc w:val="center"/>
              <w:rPr>
                <w:rFonts w:asciiTheme="minorEastAsia" w:eastAsiaTheme="minorEastAsia" w:hAnsiTheme="minorEastAsia"/>
                <w:b/>
                <w:sz w:val="24"/>
                <w:szCs w:val="24"/>
              </w:rPr>
            </w:pPr>
          </w:p>
        </w:tc>
        <w:tc>
          <w:tcPr>
            <w:tcW w:w="1963" w:type="dxa"/>
            <w:vAlign w:val="center"/>
          </w:tcPr>
          <w:p w:rsidR="00B35D3D" w:rsidRDefault="00CB1C87">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推荐理由</w:t>
            </w:r>
          </w:p>
        </w:tc>
        <w:tc>
          <w:tcPr>
            <w:tcW w:w="6344" w:type="dxa"/>
            <w:gridSpan w:val="3"/>
            <w:vAlign w:val="center"/>
          </w:tcPr>
          <w:p w:rsidR="00B35D3D" w:rsidRDefault="00FF6390" w:rsidP="00FF6390">
            <w:pPr>
              <w:spacing w:line="360" w:lineRule="auto"/>
              <w:ind w:firstLineChars="200" w:firstLine="480"/>
              <w:rPr>
                <w:rFonts w:asciiTheme="minorEastAsia" w:eastAsiaTheme="minorEastAsia" w:hAnsiTheme="minorEastAsia"/>
                <w:kern w:val="0"/>
                <w:sz w:val="24"/>
                <w:szCs w:val="24"/>
              </w:rPr>
            </w:pPr>
            <w:r w:rsidRPr="00FF6390">
              <w:rPr>
                <w:rFonts w:asciiTheme="minorEastAsia" w:eastAsiaTheme="minorEastAsia" w:hAnsiTheme="minorEastAsia" w:hint="eastAsia"/>
                <w:kern w:val="0"/>
                <w:sz w:val="24"/>
                <w:szCs w:val="24"/>
              </w:rPr>
              <w:t>公司成立于2005年6月28日，主营绿植租摆，园林绿化工程，园林绿化养护，时令草花，苗木批发零售。而且已经在南昌海关大楼服务了一年。公司在千花伴的花鸟市场有自有店面两间，南昌市经济技术开发区有苗木基地50亩，公司员工50余人。</w:t>
            </w:r>
          </w:p>
          <w:p w:rsidR="00FF6390" w:rsidRDefault="00FF6390" w:rsidP="00FF6390">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参照《政府采购货物和服务招标投标管理办法》第十四条规定，建议推荐该公司参与本项目投标。</w:t>
            </w:r>
          </w:p>
        </w:tc>
      </w:tr>
      <w:tr w:rsidR="00B35D3D">
        <w:trPr>
          <w:trHeight w:val="581"/>
        </w:trPr>
        <w:tc>
          <w:tcPr>
            <w:tcW w:w="1406" w:type="dxa"/>
            <w:vMerge/>
            <w:vAlign w:val="center"/>
          </w:tcPr>
          <w:p w:rsidR="00B35D3D" w:rsidRDefault="00B35D3D">
            <w:pPr>
              <w:spacing w:line="360" w:lineRule="auto"/>
              <w:jc w:val="center"/>
              <w:rPr>
                <w:rFonts w:asciiTheme="minorEastAsia" w:eastAsiaTheme="minorEastAsia" w:hAnsiTheme="minorEastAsia"/>
                <w:b/>
                <w:sz w:val="24"/>
                <w:szCs w:val="24"/>
              </w:rPr>
            </w:pPr>
          </w:p>
        </w:tc>
        <w:tc>
          <w:tcPr>
            <w:tcW w:w="1963" w:type="dxa"/>
            <w:vAlign w:val="center"/>
          </w:tcPr>
          <w:p w:rsidR="00B35D3D" w:rsidRDefault="00CB1C87">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供应商2名称</w:t>
            </w:r>
          </w:p>
        </w:tc>
        <w:tc>
          <w:tcPr>
            <w:tcW w:w="3651" w:type="dxa"/>
            <w:vAlign w:val="center"/>
          </w:tcPr>
          <w:p w:rsidR="00B35D3D" w:rsidRDefault="00FF6390" w:rsidP="00FF6390">
            <w:pPr>
              <w:spacing w:line="360" w:lineRule="auto"/>
              <w:jc w:val="center"/>
              <w:rPr>
                <w:rFonts w:asciiTheme="minorEastAsia" w:eastAsiaTheme="minorEastAsia" w:hAnsiTheme="minorEastAsia"/>
                <w:b/>
                <w:sz w:val="24"/>
                <w:szCs w:val="24"/>
              </w:rPr>
            </w:pPr>
            <w:r w:rsidRPr="00FF6390">
              <w:rPr>
                <w:rFonts w:asciiTheme="minorEastAsia" w:eastAsiaTheme="minorEastAsia" w:hAnsiTheme="minorEastAsia" w:hint="eastAsia"/>
                <w:b/>
                <w:sz w:val="24"/>
                <w:szCs w:val="24"/>
              </w:rPr>
              <w:t>江西省中汉园林花卉有限公司</w:t>
            </w:r>
          </w:p>
        </w:tc>
        <w:tc>
          <w:tcPr>
            <w:tcW w:w="1290" w:type="dxa"/>
            <w:vAlign w:val="center"/>
          </w:tcPr>
          <w:p w:rsidR="00B35D3D" w:rsidRDefault="00CB1C87">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信息来源</w:t>
            </w:r>
          </w:p>
        </w:tc>
        <w:tc>
          <w:tcPr>
            <w:tcW w:w="1403" w:type="dxa"/>
            <w:vAlign w:val="center"/>
          </w:tcPr>
          <w:p w:rsidR="00B35D3D" w:rsidRDefault="00CB1C87">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市场调查</w:t>
            </w:r>
          </w:p>
        </w:tc>
      </w:tr>
      <w:tr w:rsidR="00B35D3D">
        <w:tc>
          <w:tcPr>
            <w:tcW w:w="1406" w:type="dxa"/>
            <w:vMerge/>
          </w:tcPr>
          <w:p w:rsidR="00B35D3D" w:rsidRDefault="00B35D3D">
            <w:pPr>
              <w:spacing w:line="360" w:lineRule="auto"/>
              <w:jc w:val="center"/>
              <w:rPr>
                <w:rFonts w:asciiTheme="minorEastAsia" w:eastAsiaTheme="minorEastAsia" w:hAnsiTheme="minorEastAsia"/>
                <w:b/>
                <w:sz w:val="24"/>
                <w:szCs w:val="24"/>
              </w:rPr>
            </w:pPr>
          </w:p>
        </w:tc>
        <w:tc>
          <w:tcPr>
            <w:tcW w:w="1963" w:type="dxa"/>
            <w:vAlign w:val="center"/>
          </w:tcPr>
          <w:p w:rsidR="00B35D3D" w:rsidRDefault="00CB1C87">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推荐理由</w:t>
            </w:r>
          </w:p>
        </w:tc>
        <w:tc>
          <w:tcPr>
            <w:tcW w:w="6344" w:type="dxa"/>
            <w:gridSpan w:val="3"/>
            <w:vAlign w:val="center"/>
          </w:tcPr>
          <w:p w:rsidR="00B35D3D" w:rsidRDefault="00FF6390" w:rsidP="00FF6390">
            <w:pPr>
              <w:spacing w:line="360" w:lineRule="auto"/>
              <w:ind w:firstLineChars="200" w:firstLine="480"/>
              <w:rPr>
                <w:rFonts w:asciiTheme="minorEastAsia" w:eastAsiaTheme="minorEastAsia" w:hAnsiTheme="minorEastAsia"/>
                <w:sz w:val="24"/>
                <w:szCs w:val="24"/>
              </w:rPr>
            </w:pPr>
            <w:r w:rsidRPr="00FF6390">
              <w:rPr>
                <w:rFonts w:asciiTheme="minorEastAsia" w:eastAsiaTheme="minorEastAsia" w:hAnsiTheme="minorEastAsia" w:hint="eastAsia"/>
                <w:sz w:val="24"/>
                <w:szCs w:val="24"/>
              </w:rPr>
              <w:t>公司成立于2016年7月22日，主营绿植租摆，绿化养护。公司员工10人</w:t>
            </w:r>
            <w:r>
              <w:rPr>
                <w:rFonts w:asciiTheme="minorEastAsia" w:eastAsiaTheme="minorEastAsia" w:hAnsiTheme="minorEastAsia" w:hint="eastAsia"/>
                <w:sz w:val="24"/>
                <w:szCs w:val="24"/>
              </w:rPr>
              <w:t>。</w:t>
            </w:r>
          </w:p>
          <w:p w:rsidR="00B35D3D" w:rsidRDefault="00CB1C87">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参照《政府采购货物和服务招标投标管理办法》第十四条规定，建议推荐该公司参与本项目投标。</w:t>
            </w:r>
          </w:p>
        </w:tc>
      </w:tr>
      <w:tr w:rsidR="00B35D3D">
        <w:trPr>
          <w:trHeight w:val="541"/>
        </w:trPr>
        <w:tc>
          <w:tcPr>
            <w:tcW w:w="1406" w:type="dxa"/>
            <w:vMerge/>
          </w:tcPr>
          <w:p w:rsidR="00B35D3D" w:rsidRDefault="00B35D3D">
            <w:pPr>
              <w:spacing w:line="360" w:lineRule="auto"/>
              <w:jc w:val="center"/>
              <w:rPr>
                <w:rFonts w:asciiTheme="minorEastAsia" w:eastAsiaTheme="minorEastAsia" w:hAnsiTheme="minorEastAsia"/>
                <w:b/>
                <w:sz w:val="24"/>
                <w:szCs w:val="24"/>
              </w:rPr>
            </w:pPr>
          </w:p>
        </w:tc>
        <w:tc>
          <w:tcPr>
            <w:tcW w:w="1963" w:type="dxa"/>
            <w:vAlign w:val="center"/>
          </w:tcPr>
          <w:p w:rsidR="00B35D3D" w:rsidRDefault="00CB1C87">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供应商3名称</w:t>
            </w:r>
          </w:p>
        </w:tc>
        <w:tc>
          <w:tcPr>
            <w:tcW w:w="3651" w:type="dxa"/>
            <w:vAlign w:val="center"/>
          </w:tcPr>
          <w:p w:rsidR="00B35D3D" w:rsidRDefault="00FF6390">
            <w:pPr>
              <w:spacing w:line="360" w:lineRule="auto"/>
              <w:rPr>
                <w:rFonts w:asciiTheme="minorEastAsia" w:eastAsiaTheme="minorEastAsia" w:hAnsiTheme="minorEastAsia"/>
                <w:b/>
                <w:sz w:val="24"/>
                <w:szCs w:val="24"/>
              </w:rPr>
            </w:pPr>
            <w:r w:rsidRPr="00FF6390">
              <w:rPr>
                <w:rFonts w:asciiTheme="minorEastAsia" w:eastAsiaTheme="minorEastAsia" w:hAnsiTheme="minorEastAsia" w:hint="eastAsia"/>
                <w:b/>
                <w:sz w:val="24"/>
                <w:szCs w:val="24"/>
              </w:rPr>
              <w:t>南昌市弄影园林绿化工程有限公司</w:t>
            </w:r>
          </w:p>
        </w:tc>
        <w:tc>
          <w:tcPr>
            <w:tcW w:w="1290" w:type="dxa"/>
            <w:vAlign w:val="center"/>
          </w:tcPr>
          <w:p w:rsidR="00B35D3D" w:rsidRDefault="00CB1C87">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信息来源</w:t>
            </w:r>
          </w:p>
        </w:tc>
        <w:tc>
          <w:tcPr>
            <w:tcW w:w="1403" w:type="dxa"/>
            <w:vAlign w:val="center"/>
          </w:tcPr>
          <w:p w:rsidR="00B35D3D" w:rsidRDefault="00CB1C87">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市场调查</w:t>
            </w:r>
          </w:p>
        </w:tc>
      </w:tr>
      <w:tr w:rsidR="00B35D3D">
        <w:tc>
          <w:tcPr>
            <w:tcW w:w="1406" w:type="dxa"/>
            <w:vMerge/>
          </w:tcPr>
          <w:p w:rsidR="00B35D3D" w:rsidRDefault="00B35D3D">
            <w:pPr>
              <w:spacing w:line="360" w:lineRule="auto"/>
              <w:jc w:val="center"/>
              <w:rPr>
                <w:rFonts w:asciiTheme="minorEastAsia" w:eastAsiaTheme="minorEastAsia" w:hAnsiTheme="minorEastAsia"/>
                <w:b/>
                <w:sz w:val="24"/>
                <w:szCs w:val="24"/>
              </w:rPr>
            </w:pPr>
          </w:p>
        </w:tc>
        <w:tc>
          <w:tcPr>
            <w:tcW w:w="1963" w:type="dxa"/>
            <w:vAlign w:val="center"/>
          </w:tcPr>
          <w:p w:rsidR="00B35D3D" w:rsidRDefault="00CB1C87">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推荐理由</w:t>
            </w:r>
          </w:p>
        </w:tc>
        <w:tc>
          <w:tcPr>
            <w:tcW w:w="6344" w:type="dxa"/>
            <w:gridSpan w:val="3"/>
            <w:vAlign w:val="center"/>
          </w:tcPr>
          <w:p w:rsidR="00B35D3D" w:rsidRDefault="00FF6390" w:rsidP="00FF6390">
            <w:pPr>
              <w:spacing w:line="360" w:lineRule="auto"/>
              <w:ind w:firstLineChars="200" w:firstLine="480"/>
              <w:rPr>
                <w:rFonts w:asciiTheme="minorEastAsia" w:eastAsiaTheme="minorEastAsia" w:hAnsiTheme="minorEastAsia"/>
                <w:sz w:val="24"/>
                <w:szCs w:val="24"/>
              </w:rPr>
            </w:pPr>
            <w:r w:rsidRPr="00FF6390">
              <w:rPr>
                <w:rFonts w:asciiTheme="minorEastAsia" w:eastAsiaTheme="minorEastAsia" w:hAnsiTheme="minorEastAsia" w:hint="eastAsia"/>
                <w:sz w:val="24"/>
                <w:szCs w:val="24"/>
              </w:rPr>
              <w:t>成立于2019年5月17日，公司主营绿植租摆，园林绿化养护，园林绿化工程，时令草花，花卉苗木批发零售。公司拥有员工15</w:t>
            </w:r>
            <w:r>
              <w:rPr>
                <w:rFonts w:asciiTheme="minorEastAsia" w:eastAsiaTheme="minorEastAsia" w:hAnsiTheme="minorEastAsia" w:hint="eastAsia"/>
                <w:sz w:val="24"/>
                <w:szCs w:val="24"/>
              </w:rPr>
              <w:t>人</w:t>
            </w:r>
            <w:r w:rsidR="00CB1C87">
              <w:rPr>
                <w:rFonts w:asciiTheme="minorEastAsia" w:eastAsiaTheme="minorEastAsia" w:hAnsiTheme="minorEastAsia" w:hint="eastAsia"/>
                <w:sz w:val="24"/>
                <w:szCs w:val="24"/>
              </w:rPr>
              <w:t>。</w:t>
            </w:r>
          </w:p>
          <w:p w:rsidR="00B35D3D" w:rsidRDefault="00CB1C87">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参照《政府采购货物和服务招标投标管理办法》第十四条规定，建议推荐该公司参与本项目投标。</w:t>
            </w:r>
          </w:p>
        </w:tc>
      </w:tr>
      <w:tr w:rsidR="00B35D3D">
        <w:trPr>
          <w:trHeight w:val="581"/>
        </w:trPr>
        <w:tc>
          <w:tcPr>
            <w:tcW w:w="1406" w:type="dxa"/>
            <w:vMerge/>
            <w:vAlign w:val="center"/>
          </w:tcPr>
          <w:p w:rsidR="00B35D3D" w:rsidRDefault="00B35D3D">
            <w:pPr>
              <w:spacing w:line="360" w:lineRule="auto"/>
              <w:jc w:val="center"/>
              <w:rPr>
                <w:rFonts w:asciiTheme="minorEastAsia" w:eastAsiaTheme="minorEastAsia" w:hAnsiTheme="minorEastAsia"/>
                <w:b/>
                <w:sz w:val="24"/>
                <w:szCs w:val="24"/>
              </w:rPr>
            </w:pPr>
          </w:p>
        </w:tc>
        <w:tc>
          <w:tcPr>
            <w:tcW w:w="1963" w:type="dxa"/>
            <w:vAlign w:val="center"/>
          </w:tcPr>
          <w:p w:rsidR="00B35D3D" w:rsidRDefault="00CB1C87">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供应商4名称</w:t>
            </w:r>
          </w:p>
        </w:tc>
        <w:tc>
          <w:tcPr>
            <w:tcW w:w="3651" w:type="dxa"/>
            <w:vAlign w:val="center"/>
          </w:tcPr>
          <w:p w:rsidR="00B35D3D" w:rsidRDefault="00C81962">
            <w:pPr>
              <w:spacing w:line="360" w:lineRule="auto"/>
              <w:rPr>
                <w:rFonts w:asciiTheme="minorEastAsia" w:eastAsiaTheme="minorEastAsia" w:hAnsiTheme="minorEastAsia"/>
                <w:b/>
                <w:sz w:val="24"/>
                <w:szCs w:val="24"/>
              </w:rPr>
            </w:pPr>
            <w:hyperlink r:id="rId7" w:tgtFrame="http://www.baidu.com/_blank" w:history="1">
              <w:r w:rsidR="00CB1C87">
                <w:rPr>
                  <w:rFonts w:asciiTheme="minorEastAsia" w:eastAsiaTheme="minorEastAsia" w:hAnsiTheme="minorEastAsia" w:hint="eastAsia"/>
                  <w:b/>
                  <w:sz w:val="24"/>
                  <w:szCs w:val="24"/>
                </w:rPr>
                <w:t>南昌市芜锦生物科技有限公司</w:t>
              </w:r>
            </w:hyperlink>
          </w:p>
        </w:tc>
        <w:tc>
          <w:tcPr>
            <w:tcW w:w="1290" w:type="dxa"/>
            <w:vAlign w:val="center"/>
          </w:tcPr>
          <w:p w:rsidR="00B35D3D" w:rsidRDefault="00CB1C87">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信息来源</w:t>
            </w:r>
          </w:p>
        </w:tc>
        <w:tc>
          <w:tcPr>
            <w:tcW w:w="1403" w:type="dxa"/>
            <w:vAlign w:val="center"/>
          </w:tcPr>
          <w:p w:rsidR="00B35D3D" w:rsidRDefault="00CB1C87">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市场调查</w:t>
            </w:r>
          </w:p>
        </w:tc>
      </w:tr>
      <w:tr w:rsidR="00B35D3D">
        <w:tc>
          <w:tcPr>
            <w:tcW w:w="1406" w:type="dxa"/>
            <w:vMerge/>
          </w:tcPr>
          <w:p w:rsidR="00B35D3D" w:rsidRDefault="00B35D3D">
            <w:pPr>
              <w:spacing w:line="360" w:lineRule="auto"/>
              <w:jc w:val="center"/>
              <w:rPr>
                <w:rFonts w:asciiTheme="minorEastAsia" w:eastAsiaTheme="minorEastAsia" w:hAnsiTheme="minorEastAsia"/>
                <w:b/>
                <w:sz w:val="24"/>
                <w:szCs w:val="24"/>
              </w:rPr>
            </w:pPr>
          </w:p>
        </w:tc>
        <w:tc>
          <w:tcPr>
            <w:tcW w:w="1963" w:type="dxa"/>
            <w:vAlign w:val="center"/>
          </w:tcPr>
          <w:p w:rsidR="00B35D3D" w:rsidRDefault="00CB1C87">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推荐理由</w:t>
            </w:r>
          </w:p>
        </w:tc>
        <w:tc>
          <w:tcPr>
            <w:tcW w:w="6344" w:type="dxa"/>
            <w:gridSpan w:val="3"/>
            <w:vAlign w:val="center"/>
          </w:tcPr>
          <w:p w:rsidR="00B35D3D" w:rsidRDefault="00C81962" w:rsidP="00ED0185">
            <w:pPr>
              <w:spacing w:line="360" w:lineRule="auto"/>
              <w:ind w:firstLineChars="200" w:firstLine="420"/>
              <w:rPr>
                <w:rFonts w:asciiTheme="minorEastAsia" w:eastAsiaTheme="minorEastAsia" w:hAnsiTheme="minorEastAsia"/>
                <w:sz w:val="24"/>
                <w:szCs w:val="24"/>
              </w:rPr>
            </w:pPr>
            <w:hyperlink r:id="rId8" w:tgtFrame="http://www.baidu.com/_blank" w:history="1">
              <w:r w:rsidR="00CB1C87">
                <w:rPr>
                  <w:rFonts w:asciiTheme="minorEastAsia" w:eastAsiaTheme="minorEastAsia" w:hAnsiTheme="minorEastAsia" w:hint="eastAsia"/>
                  <w:sz w:val="24"/>
                  <w:szCs w:val="24"/>
                </w:rPr>
                <w:t>南昌市芜锦生物科技有限公司</w:t>
              </w:r>
            </w:hyperlink>
            <w:r w:rsidR="00CB1C87">
              <w:rPr>
                <w:rFonts w:asciiTheme="minorEastAsia" w:eastAsiaTheme="minorEastAsia" w:hAnsiTheme="minorEastAsia" w:hint="eastAsia"/>
                <w:sz w:val="24"/>
                <w:szCs w:val="24"/>
              </w:rPr>
              <w:t>以诚信经营为根本，积累和各大仪器厂商的信任，业务涉及制药化工，食品，环保，医疗，高校科研等行业。公司拥有一批高学历人才和有着多年经验丰富的销售和售后服务人员，拥有专业的售后高级维</w:t>
            </w:r>
            <w:r w:rsidR="00CB1C87">
              <w:rPr>
                <w:rFonts w:asciiTheme="minorEastAsia" w:eastAsiaTheme="minorEastAsia" w:hAnsiTheme="minorEastAsia" w:hint="eastAsia"/>
                <w:sz w:val="24"/>
                <w:szCs w:val="24"/>
              </w:rPr>
              <w:lastRenderedPageBreak/>
              <w:t>修工程师，为客户的售前、售中和售后提供强有力的服务支持和技术支撑，公司还提供最适合的产品和最及时的服务。</w:t>
            </w:r>
          </w:p>
          <w:p w:rsidR="00B35D3D" w:rsidRDefault="00CB1C87">
            <w:pPr>
              <w:spacing w:line="360" w:lineRule="auto"/>
              <w:ind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参照《政府采购货物和服务招标投标管理办法》第十四条规定，建议推荐该公司参与本项目投标。</w:t>
            </w:r>
          </w:p>
        </w:tc>
      </w:tr>
      <w:tr w:rsidR="00B35D3D">
        <w:trPr>
          <w:trHeight w:val="541"/>
        </w:trPr>
        <w:tc>
          <w:tcPr>
            <w:tcW w:w="1406" w:type="dxa"/>
            <w:vMerge/>
          </w:tcPr>
          <w:p w:rsidR="00B35D3D" w:rsidRDefault="00B35D3D">
            <w:pPr>
              <w:spacing w:line="360" w:lineRule="auto"/>
              <w:jc w:val="center"/>
              <w:rPr>
                <w:rFonts w:asciiTheme="minorEastAsia" w:eastAsiaTheme="minorEastAsia" w:hAnsiTheme="minorEastAsia"/>
                <w:b/>
                <w:sz w:val="24"/>
                <w:szCs w:val="24"/>
              </w:rPr>
            </w:pPr>
          </w:p>
        </w:tc>
        <w:tc>
          <w:tcPr>
            <w:tcW w:w="1963" w:type="dxa"/>
            <w:vAlign w:val="center"/>
          </w:tcPr>
          <w:p w:rsidR="00B35D3D" w:rsidRDefault="00CB1C87">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供应商5名称</w:t>
            </w:r>
          </w:p>
        </w:tc>
        <w:tc>
          <w:tcPr>
            <w:tcW w:w="3651" w:type="dxa"/>
            <w:vAlign w:val="center"/>
          </w:tcPr>
          <w:p w:rsidR="00B35D3D" w:rsidRDefault="00FF6390">
            <w:pPr>
              <w:spacing w:line="360" w:lineRule="auto"/>
              <w:rPr>
                <w:rFonts w:asciiTheme="minorEastAsia" w:eastAsiaTheme="minorEastAsia" w:hAnsiTheme="minorEastAsia"/>
                <w:b/>
                <w:sz w:val="24"/>
                <w:szCs w:val="24"/>
              </w:rPr>
            </w:pPr>
            <w:r w:rsidRPr="00FF6390">
              <w:rPr>
                <w:rFonts w:asciiTheme="minorEastAsia" w:eastAsiaTheme="minorEastAsia" w:hAnsiTheme="minorEastAsia" w:hint="eastAsia"/>
                <w:b/>
                <w:sz w:val="24"/>
                <w:szCs w:val="24"/>
              </w:rPr>
              <w:t>江西世纪园林绿化工程有限公司</w:t>
            </w:r>
          </w:p>
        </w:tc>
        <w:tc>
          <w:tcPr>
            <w:tcW w:w="1290" w:type="dxa"/>
            <w:vAlign w:val="center"/>
          </w:tcPr>
          <w:p w:rsidR="00B35D3D" w:rsidRDefault="00CB1C87">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信息来源</w:t>
            </w:r>
          </w:p>
        </w:tc>
        <w:tc>
          <w:tcPr>
            <w:tcW w:w="1403" w:type="dxa"/>
            <w:vAlign w:val="center"/>
          </w:tcPr>
          <w:p w:rsidR="00B35D3D" w:rsidRDefault="00CB1C87">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市场调查</w:t>
            </w:r>
          </w:p>
        </w:tc>
      </w:tr>
      <w:tr w:rsidR="00B35D3D">
        <w:tc>
          <w:tcPr>
            <w:tcW w:w="1406" w:type="dxa"/>
            <w:vMerge/>
          </w:tcPr>
          <w:p w:rsidR="00B35D3D" w:rsidRDefault="00B35D3D">
            <w:pPr>
              <w:spacing w:line="360" w:lineRule="auto"/>
              <w:jc w:val="center"/>
              <w:rPr>
                <w:rFonts w:asciiTheme="minorEastAsia" w:eastAsiaTheme="minorEastAsia" w:hAnsiTheme="minorEastAsia"/>
                <w:b/>
                <w:sz w:val="24"/>
                <w:szCs w:val="24"/>
              </w:rPr>
            </w:pPr>
          </w:p>
        </w:tc>
        <w:tc>
          <w:tcPr>
            <w:tcW w:w="1963" w:type="dxa"/>
            <w:vAlign w:val="center"/>
          </w:tcPr>
          <w:p w:rsidR="00B35D3D" w:rsidRDefault="00CB1C87">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推荐理由</w:t>
            </w:r>
          </w:p>
        </w:tc>
        <w:tc>
          <w:tcPr>
            <w:tcW w:w="6344" w:type="dxa"/>
            <w:gridSpan w:val="3"/>
            <w:vAlign w:val="center"/>
          </w:tcPr>
          <w:p w:rsidR="00B35D3D" w:rsidRDefault="00FF6390" w:rsidP="00FF6390">
            <w:pPr>
              <w:spacing w:line="360" w:lineRule="auto"/>
              <w:ind w:firstLineChars="200" w:firstLine="480"/>
              <w:rPr>
                <w:rFonts w:ascii="宋体" w:hAnsi="宋体" w:cs="Arial"/>
                <w:sz w:val="24"/>
                <w:szCs w:val="24"/>
              </w:rPr>
            </w:pPr>
            <w:r w:rsidRPr="00FF6390">
              <w:rPr>
                <w:rFonts w:ascii="宋体" w:hAnsi="宋体" w:cs="Arial" w:hint="eastAsia"/>
                <w:sz w:val="24"/>
                <w:szCs w:val="24"/>
              </w:rPr>
              <w:t>公司成立于1999年5月13日主营绿植租摆，园林绿化工程，水利水电工程，消防设施工程。公司员工65</w:t>
            </w:r>
            <w:r>
              <w:rPr>
                <w:rFonts w:ascii="宋体" w:hAnsi="宋体" w:cs="Arial" w:hint="eastAsia"/>
                <w:sz w:val="24"/>
                <w:szCs w:val="24"/>
              </w:rPr>
              <w:t>人</w:t>
            </w:r>
            <w:r w:rsidR="00CB1C87">
              <w:rPr>
                <w:rFonts w:ascii="宋体" w:hAnsi="宋体" w:cs="Arial" w:hint="eastAsia"/>
                <w:sz w:val="24"/>
                <w:szCs w:val="24"/>
              </w:rPr>
              <w:t>。</w:t>
            </w:r>
          </w:p>
          <w:p w:rsidR="00B35D3D" w:rsidRDefault="00CB1C87">
            <w:pPr>
              <w:spacing w:line="360" w:lineRule="auto"/>
              <w:ind w:firstLineChars="200" w:firstLine="480"/>
              <w:rPr>
                <w:rFonts w:ascii="宋体" w:hAnsi="宋体" w:cs="Arial"/>
                <w:sz w:val="24"/>
                <w:szCs w:val="24"/>
              </w:rPr>
            </w:pPr>
            <w:r>
              <w:rPr>
                <w:rFonts w:ascii="宋体" w:hAnsi="宋体" w:cs="Arial" w:hint="eastAsia"/>
                <w:sz w:val="24"/>
                <w:szCs w:val="24"/>
              </w:rPr>
              <w:t>参照《政府采购货物和服务招标投标管理办法》第十四条规定，建议推荐该公司参与本项目投标。</w:t>
            </w:r>
          </w:p>
        </w:tc>
      </w:tr>
      <w:tr w:rsidR="00B35D3D">
        <w:trPr>
          <w:trHeight w:val="70"/>
        </w:trPr>
        <w:tc>
          <w:tcPr>
            <w:tcW w:w="1406" w:type="dxa"/>
            <w:vMerge/>
          </w:tcPr>
          <w:p w:rsidR="00B35D3D" w:rsidRDefault="00B35D3D">
            <w:pPr>
              <w:spacing w:line="360" w:lineRule="auto"/>
              <w:jc w:val="center"/>
              <w:rPr>
                <w:rFonts w:asciiTheme="minorEastAsia" w:eastAsiaTheme="minorEastAsia" w:hAnsiTheme="minorEastAsia"/>
                <w:b/>
                <w:sz w:val="24"/>
                <w:szCs w:val="24"/>
              </w:rPr>
            </w:pPr>
          </w:p>
        </w:tc>
        <w:tc>
          <w:tcPr>
            <w:tcW w:w="1963" w:type="dxa"/>
            <w:vAlign w:val="center"/>
          </w:tcPr>
          <w:p w:rsidR="00B35D3D" w:rsidRDefault="00CB1C87">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供应商6名称</w:t>
            </w:r>
          </w:p>
        </w:tc>
        <w:tc>
          <w:tcPr>
            <w:tcW w:w="3651" w:type="dxa"/>
            <w:vAlign w:val="center"/>
          </w:tcPr>
          <w:p w:rsidR="00B35D3D" w:rsidRDefault="00FF6390">
            <w:pPr>
              <w:spacing w:line="360" w:lineRule="auto"/>
              <w:rPr>
                <w:rFonts w:asciiTheme="minorEastAsia" w:eastAsiaTheme="minorEastAsia" w:hAnsiTheme="minorEastAsia"/>
                <w:b/>
                <w:sz w:val="24"/>
                <w:szCs w:val="24"/>
              </w:rPr>
            </w:pPr>
            <w:r w:rsidRPr="00FF6390">
              <w:rPr>
                <w:rFonts w:asciiTheme="minorEastAsia" w:eastAsiaTheme="minorEastAsia" w:hAnsiTheme="minorEastAsia" w:hint="eastAsia"/>
                <w:b/>
                <w:sz w:val="24"/>
                <w:szCs w:val="24"/>
              </w:rPr>
              <w:t>南昌市湖景花卉有限公司</w:t>
            </w:r>
          </w:p>
        </w:tc>
        <w:tc>
          <w:tcPr>
            <w:tcW w:w="1290" w:type="dxa"/>
            <w:vAlign w:val="center"/>
          </w:tcPr>
          <w:p w:rsidR="00B35D3D" w:rsidRDefault="00CB1C87">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信息来源</w:t>
            </w:r>
          </w:p>
        </w:tc>
        <w:tc>
          <w:tcPr>
            <w:tcW w:w="1403" w:type="dxa"/>
            <w:vAlign w:val="center"/>
          </w:tcPr>
          <w:p w:rsidR="00B35D3D" w:rsidRDefault="00CB1C87">
            <w:pPr>
              <w:spacing w:line="360" w:lineRule="auto"/>
              <w:rPr>
                <w:rFonts w:asciiTheme="minorEastAsia" w:eastAsiaTheme="minorEastAsia" w:hAnsiTheme="minorEastAsia"/>
                <w:b/>
                <w:sz w:val="24"/>
                <w:szCs w:val="24"/>
              </w:rPr>
            </w:pPr>
            <w:r>
              <w:rPr>
                <w:rFonts w:asciiTheme="minorEastAsia" w:eastAsiaTheme="minorEastAsia" w:hAnsiTheme="minorEastAsia" w:hint="eastAsia"/>
                <w:b/>
                <w:sz w:val="24"/>
                <w:szCs w:val="24"/>
              </w:rPr>
              <w:t>市场调查</w:t>
            </w:r>
          </w:p>
        </w:tc>
      </w:tr>
      <w:tr w:rsidR="00B35D3D">
        <w:tc>
          <w:tcPr>
            <w:tcW w:w="1406" w:type="dxa"/>
            <w:vMerge/>
          </w:tcPr>
          <w:p w:rsidR="00B35D3D" w:rsidRDefault="00B35D3D">
            <w:pPr>
              <w:spacing w:line="360" w:lineRule="auto"/>
              <w:jc w:val="center"/>
              <w:rPr>
                <w:rFonts w:asciiTheme="minorEastAsia" w:eastAsiaTheme="minorEastAsia" w:hAnsiTheme="minorEastAsia"/>
                <w:b/>
                <w:sz w:val="24"/>
                <w:szCs w:val="24"/>
              </w:rPr>
            </w:pPr>
          </w:p>
        </w:tc>
        <w:tc>
          <w:tcPr>
            <w:tcW w:w="1963" w:type="dxa"/>
            <w:vAlign w:val="center"/>
          </w:tcPr>
          <w:p w:rsidR="00B35D3D" w:rsidRDefault="00CB1C87">
            <w:pPr>
              <w:spacing w:line="360" w:lineRule="auto"/>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推荐理由</w:t>
            </w:r>
          </w:p>
        </w:tc>
        <w:tc>
          <w:tcPr>
            <w:tcW w:w="6344" w:type="dxa"/>
            <w:gridSpan w:val="3"/>
            <w:vAlign w:val="center"/>
          </w:tcPr>
          <w:p w:rsidR="00B35D3D" w:rsidRDefault="00FF6390" w:rsidP="00FF6390">
            <w:pPr>
              <w:spacing w:line="360" w:lineRule="auto"/>
              <w:ind w:firstLineChars="200" w:firstLine="480"/>
              <w:rPr>
                <w:rFonts w:ascii="宋体" w:hAnsi="宋体" w:cs="Arial"/>
                <w:sz w:val="24"/>
                <w:szCs w:val="24"/>
              </w:rPr>
            </w:pPr>
            <w:r w:rsidRPr="00FF6390">
              <w:rPr>
                <w:rFonts w:ascii="宋体" w:hAnsi="宋体" w:cs="Arial" w:hint="eastAsia"/>
                <w:sz w:val="24"/>
                <w:szCs w:val="24"/>
              </w:rPr>
              <w:t>公司成立于2017年10月9日，主营绿植租摆，园林绿化养护，公司员工12人。</w:t>
            </w:r>
            <w:r w:rsidR="00CB1C87">
              <w:rPr>
                <w:rFonts w:ascii="宋体" w:hAnsi="宋体" w:cs="Arial" w:hint="eastAsia"/>
                <w:sz w:val="24"/>
                <w:szCs w:val="24"/>
              </w:rPr>
              <w:t>。</w:t>
            </w:r>
          </w:p>
          <w:p w:rsidR="00B35D3D" w:rsidRDefault="00CB1C87">
            <w:pPr>
              <w:spacing w:line="360" w:lineRule="auto"/>
              <w:ind w:firstLineChars="200" w:firstLine="480"/>
              <w:rPr>
                <w:rFonts w:asciiTheme="minorEastAsia" w:eastAsiaTheme="minorEastAsia" w:hAnsiTheme="minorEastAsia"/>
                <w:sz w:val="24"/>
                <w:szCs w:val="24"/>
              </w:rPr>
            </w:pPr>
            <w:r>
              <w:rPr>
                <w:rFonts w:ascii="宋体" w:hAnsi="宋体" w:cs="Arial" w:hint="eastAsia"/>
                <w:sz w:val="24"/>
                <w:szCs w:val="24"/>
              </w:rPr>
              <w:t>参照《政府采购货物和服务招标投</w:t>
            </w:r>
            <w:r>
              <w:rPr>
                <w:rFonts w:asciiTheme="minorEastAsia" w:eastAsiaTheme="minorEastAsia" w:hAnsiTheme="minorEastAsia" w:hint="eastAsia"/>
                <w:sz w:val="24"/>
                <w:szCs w:val="24"/>
              </w:rPr>
              <w:t>标管理办法》第十四条规定，建议推荐该公司参与本项目投标。</w:t>
            </w:r>
          </w:p>
        </w:tc>
      </w:tr>
    </w:tbl>
    <w:p w:rsidR="00B35D3D" w:rsidRDefault="00B35D3D">
      <w:pPr>
        <w:rPr>
          <w:rFonts w:asciiTheme="minorEastAsia" w:eastAsiaTheme="minorEastAsia" w:hAnsiTheme="minorEastAsia"/>
          <w:sz w:val="24"/>
          <w:szCs w:val="24"/>
        </w:rPr>
      </w:pPr>
    </w:p>
    <w:sectPr w:rsidR="00B35D3D" w:rsidSect="00B35D3D">
      <w:pgSz w:w="11906" w:h="16838"/>
      <w:pgMar w:top="851" w:right="1133" w:bottom="709" w:left="127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1F5A" w:rsidRDefault="00351F5A" w:rsidP="00FF6390">
      <w:r>
        <w:separator/>
      </w:r>
    </w:p>
  </w:endnote>
  <w:endnote w:type="continuationSeparator" w:id="1">
    <w:p w:rsidR="00351F5A" w:rsidRDefault="00351F5A" w:rsidP="00FF63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1F5A" w:rsidRDefault="00351F5A" w:rsidP="00FF6390">
      <w:r>
        <w:separator/>
      </w:r>
    </w:p>
  </w:footnote>
  <w:footnote w:type="continuationSeparator" w:id="1">
    <w:p w:rsidR="00351F5A" w:rsidRDefault="00351F5A" w:rsidP="00FF639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defaultTabStop w:val="420"/>
  <w:drawingGridVerticalSpacing w:val="156"/>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03C72"/>
    <w:rsid w:val="000350DD"/>
    <w:rsid w:val="00063E85"/>
    <w:rsid w:val="000A0EB6"/>
    <w:rsid w:val="000F5202"/>
    <w:rsid w:val="0010312B"/>
    <w:rsid w:val="00166A6C"/>
    <w:rsid w:val="001B2EB4"/>
    <w:rsid w:val="00203C72"/>
    <w:rsid w:val="00216E94"/>
    <w:rsid w:val="002A22D3"/>
    <w:rsid w:val="002A472A"/>
    <w:rsid w:val="003002E7"/>
    <w:rsid w:val="00317309"/>
    <w:rsid w:val="003267BB"/>
    <w:rsid w:val="00327721"/>
    <w:rsid w:val="00344F57"/>
    <w:rsid w:val="00351F5A"/>
    <w:rsid w:val="003573DE"/>
    <w:rsid w:val="00364D68"/>
    <w:rsid w:val="003F3430"/>
    <w:rsid w:val="005869D3"/>
    <w:rsid w:val="00607472"/>
    <w:rsid w:val="00623478"/>
    <w:rsid w:val="0066274F"/>
    <w:rsid w:val="00667963"/>
    <w:rsid w:val="00684431"/>
    <w:rsid w:val="006A11C9"/>
    <w:rsid w:val="006D4CCE"/>
    <w:rsid w:val="0070278E"/>
    <w:rsid w:val="00743852"/>
    <w:rsid w:val="007534A3"/>
    <w:rsid w:val="0078297E"/>
    <w:rsid w:val="007A48B2"/>
    <w:rsid w:val="008239AA"/>
    <w:rsid w:val="0085060D"/>
    <w:rsid w:val="00862612"/>
    <w:rsid w:val="00887454"/>
    <w:rsid w:val="008D1204"/>
    <w:rsid w:val="00987860"/>
    <w:rsid w:val="00994AC9"/>
    <w:rsid w:val="009F0241"/>
    <w:rsid w:val="00A1607D"/>
    <w:rsid w:val="00A228FD"/>
    <w:rsid w:val="00A3668D"/>
    <w:rsid w:val="00B02B8E"/>
    <w:rsid w:val="00B35D3D"/>
    <w:rsid w:val="00B3676F"/>
    <w:rsid w:val="00BA0E62"/>
    <w:rsid w:val="00BF49E9"/>
    <w:rsid w:val="00C04177"/>
    <w:rsid w:val="00C44B28"/>
    <w:rsid w:val="00C81962"/>
    <w:rsid w:val="00C85EDF"/>
    <w:rsid w:val="00CA0AA8"/>
    <w:rsid w:val="00CA5288"/>
    <w:rsid w:val="00CB1C87"/>
    <w:rsid w:val="00D10F75"/>
    <w:rsid w:val="00D63055"/>
    <w:rsid w:val="00DC6CB5"/>
    <w:rsid w:val="00DC72F9"/>
    <w:rsid w:val="00E47890"/>
    <w:rsid w:val="00E5080E"/>
    <w:rsid w:val="00E521B7"/>
    <w:rsid w:val="00E71D45"/>
    <w:rsid w:val="00E7321C"/>
    <w:rsid w:val="00EA394B"/>
    <w:rsid w:val="00ED0185"/>
    <w:rsid w:val="00F93BE6"/>
    <w:rsid w:val="00FD7671"/>
    <w:rsid w:val="00FE11DC"/>
    <w:rsid w:val="00FF6390"/>
    <w:rsid w:val="1A52270B"/>
    <w:rsid w:val="22EA2A4A"/>
    <w:rsid w:val="48BF0B33"/>
    <w:rsid w:val="6AE5571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5D3D"/>
    <w:pPr>
      <w:widowControl w:val="0"/>
      <w:jc w:val="both"/>
    </w:pPr>
    <w:rPr>
      <w:rFonts w:ascii="Calibri" w:hAnsi="Calibri"/>
      <w:kern w:val="2"/>
      <w:sz w:val="21"/>
      <w:szCs w:val="22"/>
    </w:rPr>
  </w:style>
  <w:style w:type="paragraph" w:styleId="3">
    <w:name w:val="heading 3"/>
    <w:basedOn w:val="a"/>
    <w:next w:val="a"/>
    <w:uiPriority w:val="9"/>
    <w:semiHidden/>
    <w:unhideWhenUsed/>
    <w:qFormat/>
    <w:rsid w:val="00B35D3D"/>
    <w:pPr>
      <w:spacing w:beforeAutospacing="1" w:afterAutospacing="1"/>
      <w:jc w:val="left"/>
      <w:outlineLvl w:val="2"/>
    </w:pPr>
    <w:rPr>
      <w:rFonts w:ascii="宋体" w:hAnsi="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B35D3D"/>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B35D3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rsid w:val="00B35D3D"/>
    <w:pPr>
      <w:spacing w:beforeAutospacing="1" w:afterAutospacing="1"/>
      <w:jc w:val="left"/>
    </w:pPr>
    <w:rPr>
      <w:kern w:val="0"/>
      <w:sz w:val="24"/>
    </w:rPr>
  </w:style>
  <w:style w:type="character" w:styleId="a6">
    <w:name w:val="FollowedHyperlink"/>
    <w:basedOn w:val="a0"/>
    <w:uiPriority w:val="99"/>
    <w:semiHidden/>
    <w:unhideWhenUsed/>
    <w:rsid w:val="00B35D3D"/>
    <w:rPr>
      <w:color w:val="222222"/>
      <w:u w:val="none"/>
    </w:rPr>
  </w:style>
  <w:style w:type="character" w:styleId="a7">
    <w:name w:val="Emphasis"/>
    <w:basedOn w:val="a0"/>
    <w:uiPriority w:val="20"/>
    <w:qFormat/>
    <w:rsid w:val="00B35D3D"/>
    <w:rPr>
      <w:sz w:val="18"/>
      <w:szCs w:val="18"/>
      <w:bdr w:val="none" w:sz="0" w:space="0" w:color="auto"/>
    </w:rPr>
  </w:style>
  <w:style w:type="character" w:styleId="a8">
    <w:name w:val="Hyperlink"/>
    <w:basedOn w:val="a0"/>
    <w:uiPriority w:val="99"/>
    <w:semiHidden/>
    <w:unhideWhenUsed/>
    <w:rsid w:val="00B35D3D"/>
    <w:rPr>
      <w:color w:val="222222"/>
      <w:u w:val="none"/>
    </w:rPr>
  </w:style>
  <w:style w:type="character" w:customStyle="1" w:styleId="Char0">
    <w:name w:val="页眉 Char"/>
    <w:basedOn w:val="a0"/>
    <w:link w:val="a4"/>
    <w:uiPriority w:val="99"/>
    <w:semiHidden/>
    <w:rsid w:val="00B35D3D"/>
    <w:rPr>
      <w:rFonts w:ascii="Calibri" w:eastAsia="宋体" w:hAnsi="Calibri" w:cs="Times New Roman"/>
      <w:sz w:val="18"/>
      <w:szCs w:val="18"/>
    </w:rPr>
  </w:style>
  <w:style w:type="character" w:customStyle="1" w:styleId="Char">
    <w:name w:val="页脚 Char"/>
    <w:basedOn w:val="a0"/>
    <w:link w:val="a3"/>
    <w:uiPriority w:val="99"/>
    <w:semiHidden/>
    <w:qFormat/>
    <w:rsid w:val="00B35D3D"/>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baidu.com/link?url=oStzZThp8ELMqjkmec5V_Yir6sBTo9QIYAbL257h03vXHICkCCuVmgmorHabAUoFMpxes0ASIZEtg0YG5quGkqjalIOv3aq_4eyNI9WF_G7" TargetMode="External"/><Relationship Id="rId3" Type="http://schemas.openxmlformats.org/officeDocument/2006/relationships/settings" Target="settings.xml"/><Relationship Id="rId7" Type="http://schemas.openxmlformats.org/officeDocument/2006/relationships/hyperlink" Target="http://www.baidu.com/link?url=oStzZThp8ELMqjkmec5V_Yir6sBTo9QIYAbL257h03vXHICkCCuVmgmorHabAUoFMpxes0ASIZEtg0YG5quGkqjalIOv3aq_4eyNI9WF_G7"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218</Words>
  <Characters>1247</Characters>
  <Application>Microsoft Office Word</Application>
  <DocSecurity>0</DocSecurity>
  <Lines>10</Lines>
  <Paragraphs>2</Paragraphs>
  <ScaleCrop>false</ScaleCrop>
  <Company>china</Company>
  <LinksUpToDate>false</LinksUpToDate>
  <CharactersWithSpaces>1463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Windows 用户</cp:lastModifiedBy>
  <cp:revision>32</cp:revision>
  <cp:lastPrinted>2017-08-11T01:18:00Z</cp:lastPrinted>
  <dcterms:created xsi:type="dcterms:W3CDTF">2019-04-12T06:02:00Z</dcterms:created>
  <dcterms:modified xsi:type="dcterms:W3CDTF">2020-08-18T10:28:00Z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