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869AF">
      <w:pPr>
        <w:pageBreakBefore w:val="0"/>
        <w:widowControl w:val="0"/>
        <w:wordWrap/>
        <w:overflowPunct/>
        <w:topLinePunct w:val="0"/>
        <w:bidi w:val="0"/>
        <w:spacing w:before="47" w:after="0" w:afterLines="201" w:afterAutospacing="0" w:line="219" w:lineRule="auto"/>
        <w:outlineLvl w:val="1"/>
        <w:rPr>
          <w:color w:val="auto"/>
          <w:highlight w:val="none"/>
        </w:rPr>
      </w:pPr>
      <w:bookmarkStart w:id="0" w:name="_Toc507597381"/>
      <w:r>
        <w:rPr>
          <w:rFonts w:hint="eastAsia" w:ascii="宋体" w:hAnsi="宋体" w:eastAsia="宋体" w:cs="宋体"/>
          <w:color w:val="auto"/>
          <w:spacing w:val="-2"/>
          <w:sz w:val="24"/>
          <w:szCs w:val="24"/>
          <w:highlight w:val="none"/>
          <w:lang w:val="en-US" w:eastAsia="zh-CN"/>
          <w14:textOutline w14:w="4356" w14:cap="sq" w14:cmpd="sng" w14:algn="ctr">
            <w14:solidFill>
              <w14:srgbClr w14:val="000000"/>
            </w14:solidFill>
            <w14:prstDash w14:val="solid"/>
            <w14:bevel/>
          </w14:textOutline>
        </w:rPr>
        <w:t>二、</w:t>
      </w:r>
      <w:r>
        <w:rPr>
          <w:rFonts w:hint="eastAsia" w:ascii="宋体" w:hAnsi="宋体" w:eastAsia="宋体" w:cs="宋体"/>
          <w:color w:val="auto"/>
          <w:spacing w:val="-2"/>
          <w:sz w:val="24"/>
          <w:szCs w:val="24"/>
          <w:highlight w:val="none"/>
          <w14:textOutline w14:w="4356" w14:cap="sq" w14:cmpd="sng" w14:algn="ctr">
            <w14:solidFill>
              <w14:srgbClr w14:val="000000"/>
            </w14:solidFill>
            <w14:prstDash w14:val="solid"/>
            <w14:bevel/>
          </w14:textOutline>
        </w:rPr>
        <w:t>采购要求</w:t>
      </w:r>
      <w:bookmarkEnd w:id="0"/>
    </w:p>
    <w:p w14:paraId="610251E1">
      <w:pPr>
        <w:adjustRightInd w:val="0"/>
        <w:spacing w:beforeAutospacing="0" w:line="360" w:lineRule="auto"/>
        <w:jc w:val="both"/>
        <w:rPr>
          <w:color w:val="auto"/>
          <w:sz w:val="24"/>
          <w:szCs w:val="24"/>
          <w:highlight w:val="none"/>
        </w:rPr>
      </w:pPr>
      <w:bookmarkStart w:id="1" w:name="bookmark82"/>
      <w:bookmarkEnd w:id="1"/>
      <w:r>
        <w:rPr>
          <w:rFonts w:hint="eastAsia"/>
          <w:color w:val="auto"/>
          <w:sz w:val="24"/>
          <w:szCs w:val="24"/>
          <w:highlight w:val="none"/>
        </w:rPr>
        <w:t>（一）技术规格（工程需求）</w:t>
      </w:r>
    </w:p>
    <w:p w14:paraId="1C299B71">
      <w:pPr>
        <w:adjustRightInd w:val="0"/>
        <w:spacing w:line="360" w:lineRule="auto"/>
        <w:jc w:val="both"/>
        <w:rPr>
          <w:rFonts w:hint="eastAsia"/>
          <w:color w:val="auto"/>
          <w:sz w:val="24"/>
          <w:szCs w:val="24"/>
          <w:highlight w:val="none"/>
        </w:rPr>
      </w:pPr>
      <w:r>
        <w:rPr>
          <w:rFonts w:hint="eastAsia" w:ascii="宋体" w:hAnsi="宋体"/>
          <w:color w:val="auto"/>
          <w:sz w:val="24"/>
          <w:szCs w:val="24"/>
          <w:highlight w:val="none"/>
        </w:rPr>
        <w:t>1、</w:t>
      </w:r>
      <w:r>
        <w:rPr>
          <w:rFonts w:hint="eastAsia"/>
          <w:color w:val="auto"/>
          <w:sz w:val="24"/>
          <w:szCs w:val="24"/>
          <w:highlight w:val="none"/>
        </w:rPr>
        <w:t>工程量清单</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6"/>
        <w:gridCol w:w="285"/>
        <w:gridCol w:w="1087"/>
        <w:gridCol w:w="1522"/>
        <w:gridCol w:w="1637"/>
        <w:gridCol w:w="230"/>
        <w:gridCol w:w="685"/>
        <w:gridCol w:w="29"/>
        <w:gridCol w:w="590"/>
        <w:gridCol w:w="597"/>
        <w:gridCol w:w="685"/>
        <w:gridCol w:w="452"/>
        <w:gridCol w:w="118"/>
      </w:tblGrid>
      <w:tr w14:paraId="38A63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5000" w:type="pct"/>
            <w:gridSpan w:val="13"/>
            <w:tcBorders>
              <w:top w:val="nil"/>
              <w:left w:val="nil"/>
              <w:bottom w:val="nil"/>
              <w:right w:val="nil"/>
            </w:tcBorders>
            <w:shd w:val="clear" w:color="auto" w:fill="auto"/>
            <w:noWrap/>
            <w:vAlign w:val="center"/>
          </w:tcPr>
          <w:p w14:paraId="6D877FC0">
            <w:pPr>
              <w:keepNext w:val="0"/>
              <w:keepLines w:val="0"/>
              <w:widowControl/>
              <w:suppressLineNumbers w:val="0"/>
              <w:jc w:val="center"/>
              <w:textAlignment w:val="center"/>
              <w:rPr>
                <w:rFonts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单位工程招标控制价汇总表</w:t>
            </w:r>
          </w:p>
        </w:tc>
      </w:tr>
      <w:tr w14:paraId="62648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49" w:type="pct"/>
            <w:gridSpan w:val="6"/>
            <w:tcBorders>
              <w:top w:val="nil"/>
              <w:left w:val="nil"/>
              <w:bottom w:val="single" w:color="000000" w:sz="4" w:space="0"/>
              <w:right w:val="nil"/>
            </w:tcBorders>
            <w:shd w:val="clear" w:color="auto" w:fill="auto"/>
            <w:noWrap/>
            <w:vAlign w:val="center"/>
          </w:tcPr>
          <w:p w14:paraId="31BE664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工程名称:吉安市第三中学跃进路校区学生公寓、田径场改造工程及校园文化建设项目（第二次）                      标段:</w:t>
            </w:r>
          </w:p>
        </w:tc>
        <w:tc>
          <w:tcPr>
            <w:tcW w:w="1850" w:type="pct"/>
            <w:gridSpan w:val="7"/>
            <w:tcBorders>
              <w:top w:val="nil"/>
              <w:left w:val="nil"/>
              <w:bottom w:val="single" w:color="000000" w:sz="4" w:space="0"/>
              <w:right w:val="nil"/>
            </w:tcBorders>
            <w:shd w:val="clear" w:color="auto" w:fill="auto"/>
            <w:noWrap/>
            <w:vAlign w:val="center"/>
          </w:tcPr>
          <w:p w14:paraId="4837E27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第1页、共1页</w:t>
            </w:r>
          </w:p>
        </w:tc>
      </w:tr>
      <w:tr w14:paraId="0F351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F1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09A8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汇总内容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9F0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0C1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其中:暂估价(元)</w:t>
            </w:r>
          </w:p>
        </w:tc>
      </w:tr>
      <w:tr w14:paraId="3EBED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9F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6A7A2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分部分项工程量清单计价合计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EF37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2479090.79</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248CA">
            <w:pPr>
              <w:jc w:val="right"/>
              <w:rPr>
                <w:rFonts w:hint="eastAsia" w:ascii="宋体" w:hAnsi="宋体" w:eastAsia="宋体" w:cs="宋体"/>
                <w:i w:val="0"/>
                <w:iCs w:val="0"/>
                <w:color w:val="auto"/>
                <w:sz w:val="18"/>
                <w:szCs w:val="18"/>
                <w:highlight w:val="none"/>
                <w:u w:val="none"/>
              </w:rPr>
            </w:pPr>
          </w:p>
        </w:tc>
      </w:tr>
      <w:tr w14:paraId="27817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D9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236E3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其中：定额人工费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813E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429729.16</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83456">
            <w:pPr>
              <w:jc w:val="right"/>
              <w:rPr>
                <w:rFonts w:hint="eastAsia" w:ascii="宋体" w:hAnsi="宋体" w:eastAsia="宋体" w:cs="宋体"/>
                <w:i w:val="0"/>
                <w:iCs w:val="0"/>
                <w:color w:val="auto"/>
                <w:sz w:val="18"/>
                <w:szCs w:val="18"/>
                <w:highlight w:val="none"/>
                <w:u w:val="none"/>
              </w:rPr>
            </w:pPr>
          </w:p>
        </w:tc>
      </w:tr>
      <w:tr w14:paraId="5E35D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022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DDF80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其中：定额机械费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A71C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50218.66</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1B55">
            <w:pPr>
              <w:jc w:val="right"/>
              <w:rPr>
                <w:rFonts w:hint="eastAsia" w:ascii="宋体" w:hAnsi="宋体" w:eastAsia="宋体" w:cs="宋体"/>
                <w:i w:val="0"/>
                <w:iCs w:val="0"/>
                <w:color w:val="auto"/>
                <w:sz w:val="18"/>
                <w:szCs w:val="18"/>
                <w:highlight w:val="none"/>
                <w:u w:val="none"/>
              </w:rPr>
            </w:pPr>
          </w:p>
        </w:tc>
      </w:tr>
      <w:tr w14:paraId="1E0D5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769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79D7D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单价措施项目清单计价合计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D7D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26267.71</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FA02C">
            <w:pPr>
              <w:jc w:val="right"/>
              <w:rPr>
                <w:rFonts w:hint="eastAsia" w:ascii="宋体" w:hAnsi="宋体" w:eastAsia="宋体" w:cs="宋体"/>
                <w:i w:val="0"/>
                <w:iCs w:val="0"/>
                <w:color w:val="auto"/>
                <w:sz w:val="18"/>
                <w:szCs w:val="18"/>
                <w:highlight w:val="none"/>
                <w:u w:val="none"/>
              </w:rPr>
            </w:pPr>
          </w:p>
        </w:tc>
      </w:tr>
      <w:tr w14:paraId="7736B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569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4AE3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其中：定额人工费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93F8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8988.18</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E7FDC">
            <w:pPr>
              <w:jc w:val="right"/>
              <w:rPr>
                <w:rFonts w:hint="eastAsia" w:ascii="宋体" w:hAnsi="宋体" w:eastAsia="宋体" w:cs="宋体"/>
                <w:i w:val="0"/>
                <w:iCs w:val="0"/>
                <w:color w:val="auto"/>
                <w:sz w:val="18"/>
                <w:szCs w:val="18"/>
                <w:highlight w:val="none"/>
                <w:u w:val="none"/>
              </w:rPr>
            </w:pPr>
          </w:p>
        </w:tc>
      </w:tr>
      <w:tr w14:paraId="525A8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1B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227BA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其中：定额机械费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900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4566.69</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517E">
            <w:pPr>
              <w:jc w:val="right"/>
              <w:rPr>
                <w:rFonts w:hint="eastAsia" w:ascii="宋体" w:hAnsi="宋体" w:eastAsia="宋体" w:cs="宋体"/>
                <w:i w:val="0"/>
                <w:iCs w:val="0"/>
                <w:color w:val="auto"/>
                <w:sz w:val="18"/>
                <w:szCs w:val="18"/>
                <w:highlight w:val="none"/>
                <w:u w:val="none"/>
              </w:rPr>
            </w:pPr>
          </w:p>
        </w:tc>
      </w:tr>
      <w:tr w14:paraId="7D3CF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FC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三</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353C5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总价措施项目清单计价合计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A98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72228.15</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B476B">
            <w:pPr>
              <w:jc w:val="right"/>
              <w:rPr>
                <w:rFonts w:hint="eastAsia" w:ascii="宋体" w:hAnsi="宋体" w:eastAsia="宋体" w:cs="宋体"/>
                <w:i w:val="0"/>
                <w:iCs w:val="0"/>
                <w:color w:val="auto"/>
                <w:sz w:val="18"/>
                <w:szCs w:val="18"/>
                <w:highlight w:val="none"/>
                <w:u w:val="none"/>
              </w:rPr>
            </w:pPr>
          </w:p>
        </w:tc>
      </w:tr>
      <w:tr w14:paraId="4394A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BF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EC146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安全文明施工费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0D56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55574.22</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0F0A3">
            <w:pPr>
              <w:jc w:val="right"/>
              <w:rPr>
                <w:rFonts w:hint="eastAsia" w:ascii="宋体" w:hAnsi="宋体" w:eastAsia="宋体" w:cs="宋体"/>
                <w:i w:val="0"/>
                <w:iCs w:val="0"/>
                <w:color w:val="auto"/>
                <w:sz w:val="18"/>
                <w:szCs w:val="18"/>
                <w:highlight w:val="none"/>
                <w:u w:val="none"/>
              </w:rPr>
            </w:pPr>
          </w:p>
        </w:tc>
      </w:tr>
      <w:tr w14:paraId="17D2A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5E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3.1.1</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01F94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安全文明环保费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0C7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39804.40</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F1E4B">
            <w:pPr>
              <w:jc w:val="right"/>
              <w:rPr>
                <w:rFonts w:hint="eastAsia" w:ascii="宋体" w:hAnsi="宋体" w:eastAsia="宋体" w:cs="宋体"/>
                <w:i w:val="0"/>
                <w:iCs w:val="0"/>
                <w:color w:val="auto"/>
                <w:sz w:val="18"/>
                <w:szCs w:val="18"/>
                <w:highlight w:val="none"/>
                <w:u w:val="none"/>
              </w:rPr>
            </w:pPr>
          </w:p>
        </w:tc>
      </w:tr>
      <w:tr w14:paraId="0128E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956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3.1.2</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BD0C5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临时设施费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38E3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15769.82</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8C760">
            <w:pPr>
              <w:jc w:val="right"/>
              <w:rPr>
                <w:rFonts w:hint="eastAsia" w:ascii="宋体" w:hAnsi="宋体" w:eastAsia="宋体" w:cs="宋体"/>
                <w:i w:val="0"/>
                <w:iCs w:val="0"/>
                <w:color w:val="auto"/>
                <w:sz w:val="18"/>
                <w:szCs w:val="18"/>
                <w:highlight w:val="none"/>
                <w:u w:val="none"/>
              </w:rPr>
            </w:pPr>
          </w:p>
        </w:tc>
      </w:tr>
      <w:tr w14:paraId="0B582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4E9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3288E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其他总价措施费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43F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16653.93</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6BED4">
            <w:pPr>
              <w:jc w:val="right"/>
              <w:rPr>
                <w:rFonts w:hint="eastAsia" w:ascii="宋体" w:hAnsi="宋体" w:eastAsia="宋体" w:cs="宋体"/>
                <w:i w:val="0"/>
                <w:iCs w:val="0"/>
                <w:color w:val="auto"/>
                <w:sz w:val="18"/>
                <w:szCs w:val="18"/>
                <w:highlight w:val="none"/>
                <w:u w:val="none"/>
              </w:rPr>
            </w:pPr>
          </w:p>
        </w:tc>
      </w:tr>
      <w:tr w14:paraId="0DCA1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D45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四</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C7EEF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其他项目清单计价合计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40FE9">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F0B35">
            <w:pPr>
              <w:jc w:val="right"/>
              <w:rPr>
                <w:rFonts w:hint="eastAsia" w:ascii="宋体" w:hAnsi="宋体" w:eastAsia="宋体" w:cs="宋体"/>
                <w:i w:val="0"/>
                <w:iCs w:val="0"/>
                <w:color w:val="auto"/>
                <w:sz w:val="18"/>
                <w:szCs w:val="18"/>
                <w:highlight w:val="none"/>
                <w:u w:val="none"/>
              </w:rPr>
            </w:pPr>
          </w:p>
        </w:tc>
      </w:tr>
      <w:tr w14:paraId="1F666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344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7E746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暂列金额</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71B95">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5B938">
            <w:pPr>
              <w:jc w:val="right"/>
              <w:rPr>
                <w:rFonts w:hint="eastAsia" w:ascii="宋体" w:hAnsi="宋体" w:eastAsia="宋体" w:cs="宋体"/>
                <w:i w:val="0"/>
                <w:iCs w:val="0"/>
                <w:color w:val="auto"/>
                <w:sz w:val="18"/>
                <w:szCs w:val="18"/>
                <w:highlight w:val="none"/>
                <w:u w:val="none"/>
              </w:rPr>
            </w:pPr>
          </w:p>
        </w:tc>
      </w:tr>
      <w:tr w14:paraId="320EB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29B1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DD824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专业工程暂估价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2F75A">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FEEE4">
            <w:pPr>
              <w:jc w:val="right"/>
              <w:rPr>
                <w:rFonts w:hint="eastAsia" w:ascii="宋体" w:hAnsi="宋体" w:eastAsia="宋体" w:cs="宋体"/>
                <w:i w:val="0"/>
                <w:iCs w:val="0"/>
                <w:color w:val="auto"/>
                <w:sz w:val="18"/>
                <w:szCs w:val="18"/>
                <w:highlight w:val="none"/>
                <w:u w:val="none"/>
              </w:rPr>
            </w:pPr>
          </w:p>
        </w:tc>
      </w:tr>
      <w:tr w14:paraId="655D9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1E3A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F43BA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计日工</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BACCC">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8AAF1">
            <w:pPr>
              <w:jc w:val="right"/>
              <w:rPr>
                <w:rFonts w:hint="eastAsia" w:ascii="宋体" w:hAnsi="宋体" w:eastAsia="宋体" w:cs="宋体"/>
                <w:i w:val="0"/>
                <w:iCs w:val="0"/>
                <w:color w:val="auto"/>
                <w:sz w:val="18"/>
                <w:szCs w:val="18"/>
                <w:highlight w:val="none"/>
                <w:u w:val="none"/>
              </w:rPr>
            </w:pPr>
          </w:p>
        </w:tc>
      </w:tr>
      <w:tr w14:paraId="59A00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EB4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AEDE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总承包服务费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1E2D">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69AC0">
            <w:pPr>
              <w:jc w:val="right"/>
              <w:rPr>
                <w:rFonts w:hint="eastAsia" w:ascii="宋体" w:hAnsi="宋体" w:eastAsia="宋体" w:cs="宋体"/>
                <w:i w:val="0"/>
                <w:iCs w:val="0"/>
                <w:color w:val="auto"/>
                <w:sz w:val="18"/>
                <w:szCs w:val="18"/>
                <w:highlight w:val="none"/>
                <w:u w:val="none"/>
              </w:rPr>
            </w:pPr>
          </w:p>
        </w:tc>
      </w:tr>
      <w:tr w14:paraId="49A92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19A6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8E6BF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招标代理费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1538E">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D451B">
            <w:pPr>
              <w:jc w:val="right"/>
              <w:rPr>
                <w:rFonts w:hint="eastAsia" w:ascii="宋体" w:hAnsi="宋体" w:eastAsia="宋体" w:cs="宋体"/>
                <w:i w:val="0"/>
                <w:iCs w:val="0"/>
                <w:color w:val="auto"/>
                <w:sz w:val="18"/>
                <w:szCs w:val="18"/>
                <w:highlight w:val="none"/>
                <w:u w:val="none"/>
              </w:rPr>
            </w:pPr>
          </w:p>
        </w:tc>
      </w:tr>
      <w:tr w14:paraId="4B756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8A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五</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708A9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规费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1E89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69789.05</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91BE2">
            <w:pPr>
              <w:jc w:val="right"/>
              <w:rPr>
                <w:rFonts w:hint="eastAsia" w:ascii="宋体" w:hAnsi="宋体" w:eastAsia="宋体" w:cs="宋体"/>
                <w:i w:val="0"/>
                <w:iCs w:val="0"/>
                <w:color w:val="auto"/>
                <w:sz w:val="18"/>
                <w:szCs w:val="18"/>
                <w:highlight w:val="none"/>
                <w:u w:val="none"/>
              </w:rPr>
            </w:pPr>
          </w:p>
        </w:tc>
      </w:tr>
      <w:tr w14:paraId="78CC2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374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72BF1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社会保险费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88E6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55683.01</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A0AD">
            <w:pPr>
              <w:jc w:val="right"/>
              <w:rPr>
                <w:rFonts w:hint="eastAsia" w:ascii="宋体" w:hAnsi="宋体" w:eastAsia="宋体" w:cs="宋体"/>
                <w:i w:val="0"/>
                <w:iCs w:val="0"/>
                <w:color w:val="auto"/>
                <w:sz w:val="18"/>
                <w:szCs w:val="18"/>
                <w:highlight w:val="none"/>
                <w:u w:val="none"/>
              </w:rPr>
            </w:pPr>
          </w:p>
        </w:tc>
      </w:tr>
      <w:tr w14:paraId="1332C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F7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8D725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住房公积金</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816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14106.04</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279C">
            <w:pPr>
              <w:jc w:val="right"/>
              <w:rPr>
                <w:rFonts w:hint="eastAsia" w:ascii="宋体" w:hAnsi="宋体" w:eastAsia="宋体" w:cs="宋体"/>
                <w:i w:val="0"/>
                <w:iCs w:val="0"/>
                <w:color w:val="auto"/>
                <w:sz w:val="18"/>
                <w:szCs w:val="18"/>
                <w:highlight w:val="none"/>
                <w:u w:val="none"/>
              </w:rPr>
            </w:pPr>
          </w:p>
        </w:tc>
      </w:tr>
      <w:tr w14:paraId="757CA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6E8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79910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工程排污费</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0962">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0452E">
            <w:pPr>
              <w:jc w:val="right"/>
              <w:rPr>
                <w:rFonts w:hint="eastAsia" w:ascii="宋体" w:hAnsi="宋体" w:eastAsia="宋体" w:cs="宋体"/>
                <w:i w:val="0"/>
                <w:iCs w:val="0"/>
                <w:color w:val="auto"/>
                <w:sz w:val="18"/>
                <w:szCs w:val="18"/>
                <w:highlight w:val="none"/>
                <w:u w:val="none"/>
              </w:rPr>
            </w:pPr>
          </w:p>
        </w:tc>
      </w:tr>
      <w:tr w14:paraId="6C2E0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B65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六</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B211E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税金</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66F3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238263.81</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3F813">
            <w:pPr>
              <w:jc w:val="right"/>
              <w:rPr>
                <w:rFonts w:hint="eastAsia" w:ascii="宋体" w:hAnsi="宋体" w:eastAsia="宋体" w:cs="宋体"/>
                <w:i w:val="0"/>
                <w:iCs w:val="0"/>
                <w:color w:val="auto"/>
                <w:sz w:val="18"/>
                <w:szCs w:val="18"/>
                <w:highlight w:val="none"/>
                <w:u w:val="none"/>
              </w:rPr>
            </w:pPr>
          </w:p>
        </w:tc>
      </w:tr>
      <w:tr w14:paraId="675B5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3C7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七</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C1B58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总价下浮</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B376">
            <w:pPr>
              <w:jc w:val="right"/>
              <w:rPr>
                <w:rFonts w:hint="eastAsia" w:ascii="宋体" w:hAnsi="宋体" w:eastAsia="宋体" w:cs="宋体"/>
                <w:i w:val="0"/>
                <w:iCs w:val="0"/>
                <w:color w:val="auto"/>
                <w:sz w:val="18"/>
                <w:szCs w:val="18"/>
                <w:highlight w:val="none"/>
                <w:u w:val="none"/>
              </w:rPr>
            </w:pP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136FE">
            <w:pPr>
              <w:jc w:val="right"/>
              <w:rPr>
                <w:rFonts w:hint="eastAsia" w:ascii="宋体" w:hAnsi="宋体" w:eastAsia="宋体" w:cs="宋体"/>
                <w:i w:val="0"/>
                <w:iCs w:val="0"/>
                <w:color w:val="auto"/>
                <w:sz w:val="18"/>
                <w:szCs w:val="18"/>
                <w:highlight w:val="none"/>
                <w:u w:val="none"/>
              </w:rPr>
            </w:pPr>
          </w:p>
        </w:tc>
      </w:tr>
      <w:tr w14:paraId="647C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EA9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八</w:t>
            </w:r>
          </w:p>
        </w:tc>
        <w:tc>
          <w:tcPr>
            <w:tcW w:w="2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1AAB2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工程总造价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F91E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2885639.51</w:t>
            </w:r>
          </w:p>
        </w:tc>
        <w:tc>
          <w:tcPr>
            <w:tcW w:w="144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F0157">
            <w:pPr>
              <w:jc w:val="right"/>
              <w:rPr>
                <w:rFonts w:hint="eastAsia" w:ascii="宋体" w:hAnsi="宋体" w:eastAsia="宋体" w:cs="宋体"/>
                <w:i w:val="0"/>
                <w:iCs w:val="0"/>
                <w:color w:val="auto"/>
                <w:sz w:val="18"/>
                <w:szCs w:val="18"/>
                <w:highlight w:val="none"/>
                <w:u w:val="none"/>
              </w:rPr>
            </w:pPr>
          </w:p>
        </w:tc>
      </w:tr>
      <w:tr w14:paraId="50542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13"/>
            <w:tcBorders>
              <w:top w:val="single" w:color="000000" w:sz="4" w:space="0"/>
              <w:left w:val="nil"/>
              <w:bottom w:val="nil"/>
              <w:right w:val="nil"/>
            </w:tcBorders>
            <w:shd w:val="clear" w:color="auto" w:fill="auto"/>
            <w:noWrap/>
            <w:vAlign w:val="center"/>
          </w:tcPr>
          <w:p w14:paraId="2C2EF33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注：本表适用于单位工程招标控制价或投标报价的汇总，如无单位工程划分，单项工程也使用本表汇总。</w:t>
            </w:r>
          </w:p>
        </w:tc>
      </w:tr>
      <w:tr w14:paraId="7157F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49" w:type="pct"/>
            <w:gridSpan w:val="6"/>
            <w:tcBorders>
              <w:top w:val="nil"/>
              <w:left w:val="nil"/>
              <w:bottom w:val="nil"/>
              <w:right w:val="nil"/>
            </w:tcBorders>
            <w:shd w:val="clear" w:color="auto" w:fill="auto"/>
            <w:noWrap/>
            <w:vAlign w:val="center"/>
          </w:tcPr>
          <w:p w14:paraId="2CB20AF8">
            <w:pPr>
              <w:jc w:val="left"/>
              <w:rPr>
                <w:rFonts w:hint="eastAsia" w:ascii="宋体" w:hAnsi="宋体" w:eastAsia="宋体" w:cs="宋体"/>
                <w:i w:val="0"/>
                <w:iCs w:val="0"/>
                <w:color w:val="auto"/>
                <w:sz w:val="18"/>
                <w:szCs w:val="18"/>
                <w:highlight w:val="none"/>
                <w:u w:val="none"/>
              </w:rPr>
            </w:pPr>
          </w:p>
        </w:tc>
        <w:tc>
          <w:tcPr>
            <w:tcW w:w="1850" w:type="pct"/>
            <w:gridSpan w:val="7"/>
            <w:tcBorders>
              <w:top w:val="nil"/>
              <w:left w:val="nil"/>
              <w:bottom w:val="nil"/>
              <w:right w:val="nil"/>
            </w:tcBorders>
            <w:shd w:val="clear" w:color="auto" w:fill="auto"/>
            <w:noWrap/>
            <w:vAlign w:val="center"/>
          </w:tcPr>
          <w:p w14:paraId="2E1BBB9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表-04</w:t>
            </w:r>
          </w:p>
        </w:tc>
      </w:tr>
      <w:tr w14:paraId="52FA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16020895">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09D0EAF5">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0EF3ED48">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2917ADF9">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0978A336">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44FF43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98E6474">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6252AD55">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00F0751A">
            <w:pPr>
              <w:jc w:val="left"/>
              <w:rPr>
                <w:rFonts w:hint="eastAsia" w:ascii="宋体" w:hAnsi="宋体" w:eastAsia="宋体" w:cs="宋体"/>
                <w:i w:val="0"/>
                <w:iCs w:val="0"/>
                <w:color w:val="auto"/>
                <w:sz w:val="18"/>
                <w:szCs w:val="18"/>
                <w:highlight w:val="none"/>
                <w:u w:val="none"/>
              </w:rPr>
            </w:pPr>
          </w:p>
        </w:tc>
      </w:tr>
      <w:tr w14:paraId="2B533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133ACA48">
            <w:pPr>
              <w:keepNext w:val="0"/>
              <w:keepLines w:val="0"/>
              <w:widowControl/>
              <w:suppressLineNumbers w:val="0"/>
              <w:jc w:val="center"/>
              <w:textAlignment w:val="center"/>
              <w:rPr>
                <w:rFonts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7EBCD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6250519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C9FFBD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第1页  共30页</w:t>
            </w:r>
          </w:p>
        </w:tc>
      </w:tr>
      <w:tr w14:paraId="426F5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B1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CA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B2D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9C8F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E630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AEB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2B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06E3B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FB2F">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06037">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E66A3">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199CE">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A62F3">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7436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5C0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5B6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CE0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5F2FF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0E84F">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1A354">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301E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分部分项工程费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C8CA6">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CA65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768C1">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C483D">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DE9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2479090.79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306A3">
            <w:pPr>
              <w:jc w:val="right"/>
              <w:rPr>
                <w:rFonts w:hint="eastAsia" w:ascii="宋体" w:hAnsi="宋体" w:eastAsia="宋体" w:cs="宋体"/>
                <w:i w:val="0"/>
                <w:iCs w:val="0"/>
                <w:color w:val="auto"/>
                <w:sz w:val="18"/>
                <w:szCs w:val="18"/>
                <w:highlight w:val="none"/>
                <w:u w:val="none"/>
              </w:rPr>
            </w:pPr>
          </w:p>
        </w:tc>
      </w:tr>
      <w:tr w14:paraId="4A218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9E6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AB6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63DC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学生公寓及宏志楼改造</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4EA5">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2A3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074F5">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CE25B">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C7E2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746987.7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EE233">
            <w:pPr>
              <w:jc w:val="right"/>
              <w:rPr>
                <w:rFonts w:hint="eastAsia" w:ascii="宋体" w:hAnsi="宋体" w:eastAsia="宋体" w:cs="宋体"/>
                <w:i w:val="0"/>
                <w:iCs w:val="0"/>
                <w:color w:val="auto"/>
                <w:sz w:val="18"/>
                <w:szCs w:val="18"/>
                <w:highlight w:val="none"/>
                <w:u w:val="none"/>
              </w:rPr>
            </w:pPr>
          </w:p>
        </w:tc>
      </w:tr>
      <w:tr w14:paraId="1F4CB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2F4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81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B651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拆除工程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C8204">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DEC1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99A1">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26016">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3F21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93506.6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5290">
            <w:pPr>
              <w:jc w:val="right"/>
              <w:rPr>
                <w:rFonts w:hint="eastAsia" w:ascii="宋体" w:hAnsi="宋体" w:eastAsia="宋体" w:cs="宋体"/>
                <w:i w:val="0"/>
                <w:iCs w:val="0"/>
                <w:color w:val="auto"/>
                <w:sz w:val="18"/>
                <w:szCs w:val="18"/>
                <w:highlight w:val="none"/>
                <w:u w:val="none"/>
              </w:rPr>
            </w:pPr>
          </w:p>
        </w:tc>
      </w:tr>
      <w:tr w14:paraId="6EDBE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32A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3FF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011605001001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4665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平面块料拆除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ABC8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1.块料面层铲除 卫生间地面 地面砖~铲除找平层;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503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78AF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42.420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386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13.22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CF3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560.79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01D6C">
            <w:pPr>
              <w:jc w:val="right"/>
              <w:rPr>
                <w:rFonts w:hint="eastAsia" w:ascii="宋体" w:hAnsi="宋体" w:eastAsia="宋体" w:cs="宋体"/>
                <w:i w:val="0"/>
                <w:iCs w:val="0"/>
                <w:color w:val="auto"/>
                <w:sz w:val="18"/>
                <w:szCs w:val="18"/>
                <w:highlight w:val="none"/>
                <w:u w:val="none"/>
              </w:rPr>
            </w:pPr>
          </w:p>
        </w:tc>
      </w:tr>
      <w:tr w14:paraId="5C418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D1F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FAB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011612002001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8C41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卫生洁具拆除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A390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1.卫生洁具拆除 蹲式大便器;</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47C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2184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6735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53.47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17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1924.92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8CD59">
            <w:pPr>
              <w:jc w:val="right"/>
              <w:rPr>
                <w:rFonts w:hint="eastAsia" w:ascii="宋体" w:hAnsi="宋体" w:eastAsia="宋体" w:cs="宋体"/>
                <w:i w:val="0"/>
                <w:iCs w:val="0"/>
                <w:color w:val="auto"/>
                <w:sz w:val="18"/>
                <w:szCs w:val="18"/>
                <w:highlight w:val="none"/>
                <w:u w:val="none"/>
              </w:rPr>
            </w:pPr>
          </w:p>
        </w:tc>
      </w:tr>
      <w:tr w14:paraId="0E1B5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E7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31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A082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F8E1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1.部位：卫生间1.8m以上内墙面抹灰层铲除 墙柱面水泥及混合砂浆面;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45A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3142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392.637</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F475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5C07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7032.13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2DECC">
            <w:pPr>
              <w:jc w:val="right"/>
              <w:rPr>
                <w:rFonts w:hint="eastAsia" w:ascii="宋体" w:hAnsi="宋体" w:eastAsia="宋体" w:cs="宋体"/>
                <w:i w:val="0"/>
                <w:iCs w:val="0"/>
                <w:color w:val="auto"/>
                <w:sz w:val="18"/>
                <w:szCs w:val="18"/>
                <w:highlight w:val="none"/>
                <w:u w:val="none"/>
              </w:rPr>
            </w:pPr>
          </w:p>
        </w:tc>
      </w:tr>
      <w:tr w14:paraId="0F618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EE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8FA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011604002013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C1B4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60DA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1.部位：楼梯间1.5m以上内墙面抹灰层铲除 墙柱面水泥及混合砂浆面;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CEEA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4D15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286.080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63C6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4B5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5123.69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DE01E">
            <w:pPr>
              <w:jc w:val="right"/>
              <w:rPr>
                <w:rFonts w:hint="eastAsia" w:ascii="宋体" w:hAnsi="宋体" w:eastAsia="宋体" w:cs="宋体"/>
                <w:i w:val="0"/>
                <w:iCs w:val="0"/>
                <w:color w:val="auto"/>
                <w:sz w:val="18"/>
                <w:szCs w:val="18"/>
                <w:highlight w:val="none"/>
                <w:u w:val="none"/>
              </w:rPr>
            </w:pPr>
          </w:p>
        </w:tc>
      </w:tr>
      <w:tr w14:paraId="761B2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00E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F3F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011604002014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9BB8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FEFF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1.部位：敞开走廊1.5m以上内墙面抹灰层铲除 墙柱面水泥及混合砂浆面;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10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330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364.200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0BB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BA74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6522.82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7573C">
            <w:pPr>
              <w:jc w:val="right"/>
              <w:rPr>
                <w:rFonts w:hint="eastAsia" w:ascii="宋体" w:hAnsi="宋体" w:eastAsia="宋体" w:cs="宋体"/>
                <w:i w:val="0"/>
                <w:iCs w:val="0"/>
                <w:color w:val="auto"/>
                <w:sz w:val="18"/>
                <w:szCs w:val="18"/>
                <w:highlight w:val="none"/>
                <w:u w:val="none"/>
              </w:rPr>
            </w:pPr>
          </w:p>
        </w:tc>
      </w:tr>
      <w:tr w14:paraId="72D54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44E0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680C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011604002004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5E7E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A62A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1.部位：阳台内墙面抹灰层铲除 墙柱面水泥及混合砂浆面;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607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1FB2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1072.170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5250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FC63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19202.56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D7EE7">
            <w:pPr>
              <w:jc w:val="right"/>
              <w:rPr>
                <w:rFonts w:hint="eastAsia" w:ascii="宋体" w:hAnsi="宋体" w:eastAsia="宋体" w:cs="宋体"/>
                <w:i w:val="0"/>
                <w:iCs w:val="0"/>
                <w:color w:val="auto"/>
                <w:sz w:val="18"/>
                <w:szCs w:val="18"/>
                <w:highlight w:val="none"/>
                <w:u w:val="none"/>
              </w:rPr>
            </w:pPr>
          </w:p>
        </w:tc>
      </w:tr>
      <w:tr w14:paraId="3B05F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FE3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F85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011604002012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223D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DA64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1.部位：六人间宿舍内墙面铲除 墙柱面 石灰砂浆面;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D1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F2FE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2034.840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BB12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2CDB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24214.6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7A02">
            <w:pPr>
              <w:jc w:val="right"/>
              <w:rPr>
                <w:rFonts w:hint="eastAsia" w:ascii="宋体" w:hAnsi="宋体" w:eastAsia="宋体" w:cs="宋体"/>
                <w:i w:val="0"/>
                <w:iCs w:val="0"/>
                <w:color w:val="auto"/>
                <w:sz w:val="18"/>
                <w:szCs w:val="18"/>
                <w:highlight w:val="none"/>
                <w:u w:val="none"/>
              </w:rPr>
            </w:pPr>
          </w:p>
        </w:tc>
      </w:tr>
      <w:tr w14:paraId="4E43F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06AB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EB9C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011610002001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F209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金属门窗拆除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AA58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1.部位：阳台门联窗、卫生间原有窗门窗拆除 钢门窗~面积4m2以内;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230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F1EE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99EC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51.17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FEDC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3377.22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ED0E5">
            <w:pPr>
              <w:jc w:val="right"/>
              <w:rPr>
                <w:rFonts w:hint="eastAsia" w:ascii="宋体" w:hAnsi="宋体" w:eastAsia="宋体" w:cs="宋体"/>
                <w:i w:val="0"/>
                <w:iCs w:val="0"/>
                <w:color w:val="auto"/>
                <w:sz w:val="18"/>
                <w:szCs w:val="18"/>
                <w:highlight w:val="none"/>
                <w:u w:val="none"/>
              </w:rPr>
            </w:pPr>
          </w:p>
        </w:tc>
      </w:tr>
      <w:tr w14:paraId="1F750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B3B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5E08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67958.73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17D58">
            <w:pPr>
              <w:jc w:val="right"/>
              <w:rPr>
                <w:rFonts w:hint="eastAsia" w:ascii="宋体" w:hAnsi="宋体" w:eastAsia="宋体" w:cs="宋体"/>
                <w:i w:val="0"/>
                <w:iCs w:val="0"/>
                <w:color w:val="auto"/>
                <w:sz w:val="18"/>
                <w:szCs w:val="18"/>
                <w:highlight w:val="none"/>
                <w:u w:val="none"/>
              </w:rPr>
            </w:pPr>
          </w:p>
        </w:tc>
      </w:tr>
      <w:tr w14:paraId="048D5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7B5508CC">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54943CFD">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6FF8F512">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50FFE158">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25E159C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98D510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CB45051">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3248AAF9">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1607CAF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2338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53075E3F">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762CAFE4">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771D0D1E">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709334BD">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0AE4039">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00C1787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DAAD666">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443FBECD">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1F5E7A79">
            <w:pPr>
              <w:jc w:val="left"/>
              <w:rPr>
                <w:rFonts w:hint="eastAsia" w:ascii="宋体" w:hAnsi="宋体" w:eastAsia="宋体" w:cs="宋体"/>
                <w:i w:val="0"/>
                <w:iCs w:val="0"/>
                <w:color w:val="auto"/>
                <w:sz w:val="18"/>
                <w:szCs w:val="18"/>
                <w:highlight w:val="none"/>
                <w:u w:val="none"/>
              </w:rPr>
            </w:pPr>
          </w:p>
        </w:tc>
      </w:tr>
      <w:tr w14:paraId="093AD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FAA3551">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1FC54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4F56AE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286BE0F7">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第2页  共30页</w:t>
            </w:r>
          </w:p>
        </w:tc>
      </w:tr>
      <w:tr w14:paraId="4BAA8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C8C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0D7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5E13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374C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A995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3830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D18F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3F0E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68B6">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AE851">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DA9D">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F17D">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164BE">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4417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C58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BAC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CA4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3D47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15C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C72F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011604003003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3810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天棚抹灰面拆除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20D5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1.部位：阳台、六人间、敞开走廊、楼梯间抹灰层铲除 天棚面水泥及混合砂浆面;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09AF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408D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1020.690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099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E02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25547.87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FA938">
            <w:pPr>
              <w:jc w:val="right"/>
              <w:rPr>
                <w:rFonts w:hint="eastAsia" w:ascii="宋体" w:hAnsi="宋体" w:eastAsia="宋体" w:cs="宋体"/>
                <w:i w:val="0"/>
                <w:iCs w:val="0"/>
                <w:color w:val="auto"/>
                <w:sz w:val="18"/>
                <w:szCs w:val="18"/>
                <w:highlight w:val="none"/>
                <w:u w:val="none"/>
              </w:rPr>
            </w:pPr>
          </w:p>
        </w:tc>
      </w:tr>
      <w:tr w14:paraId="46CA5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85A69">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EBE4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5F30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新建工程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2D0B4">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680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7E31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B76A">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F2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404126.05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C740E">
            <w:pPr>
              <w:jc w:val="right"/>
              <w:rPr>
                <w:rFonts w:hint="eastAsia" w:ascii="宋体" w:hAnsi="宋体" w:eastAsia="宋体" w:cs="宋体"/>
                <w:i w:val="0"/>
                <w:iCs w:val="0"/>
                <w:color w:val="auto"/>
                <w:sz w:val="18"/>
                <w:szCs w:val="18"/>
                <w:highlight w:val="none"/>
                <w:u w:val="none"/>
              </w:rPr>
            </w:pPr>
          </w:p>
        </w:tc>
      </w:tr>
      <w:tr w14:paraId="4F331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5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BA4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9AD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011102003001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CA32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块料楼面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0AE4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1.部位：卫生间地面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9厚防滑地砖300X300,水泥浆擦缝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30厚1:3干硬性水泥砂浆结合层，表面撒水泥粉;</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0A9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CBB0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58.920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D033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87.32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41BA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5144.89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E7450">
            <w:pPr>
              <w:jc w:val="right"/>
              <w:rPr>
                <w:rFonts w:hint="eastAsia" w:ascii="宋体" w:hAnsi="宋体" w:eastAsia="宋体" w:cs="宋体"/>
                <w:i w:val="0"/>
                <w:iCs w:val="0"/>
                <w:color w:val="auto"/>
                <w:sz w:val="18"/>
                <w:szCs w:val="18"/>
                <w:highlight w:val="none"/>
                <w:u w:val="none"/>
              </w:rPr>
            </w:pPr>
          </w:p>
        </w:tc>
      </w:tr>
      <w:tr w14:paraId="61A82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340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7F5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031004006001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9B3F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大便器</w:t>
            </w:r>
            <w:r>
              <w:rPr>
                <w:rFonts w:hint="eastAsia" w:ascii="微软雅黑" w:hAnsi="微软雅黑" w:eastAsia="微软雅黑" w:cs="微软雅黑"/>
                <w:i w:val="0"/>
                <w:iCs w:val="0"/>
                <w:snapToGrid w:val="0"/>
                <w:color w:val="auto"/>
                <w:kern w:val="0"/>
                <w:sz w:val="18"/>
                <w:szCs w:val="18"/>
                <w:highlight w:val="none"/>
                <w:u w:val="none"/>
                <w:lang w:val="en-US" w:eastAsia="zh-CN" w:bidi="ar"/>
              </w:rPr>
              <w:t>★</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5BEB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1.蹲式大便器安装 瓷高水箱;</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466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组</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9623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D90E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338.19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4183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12174.84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E0E5">
            <w:pPr>
              <w:jc w:val="right"/>
              <w:rPr>
                <w:rFonts w:hint="eastAsia" w:ascii="宋体" w:hAnsi="宋体" w:eastAsia="宋体" w:cs="宋体"/>
                <w:i w:val="0"/>
                <w:iCs w:val="0"/>
                <w:color w:val="auto"/>
                <w:sz w:val="18"/>
                <w:szCs w:val="18"/>
                <w:highlight w:val="none"/>
                <w:u w:val="none"/>
              </w:rPr>
            </w:pPr>
          </w:p>
        </w:tc>
      </w:tr>
      <w:tr w14:paraId="65F0A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365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6EC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031004010001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4B3F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淋浴器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ECD9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1.成套淋浴器（喷头花洒） 手动开关 冷热水;</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0AC3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B3DA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B01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227.91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ADC5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8204.76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DCECD">
            <w:pPr>
              <w:jc w:val="right"/>
              <w:rPr>
                <w:rFonts w:hint="eastAsia" w:ascii="宋体" w:hAnsi="宋体" w:eastAsia="宋体" w:cs="宋体"/>
                <w:i w:val="0"/>
                <w:iCs w:val="0"/>
                <w:color w:val="auto"/>
                <w:sz w:val="18"/>
                <w:szCs w:val="18"/>
                <w:highlight w:val="none"/>
                <w:u w:val="none"/>
              </w:rPr>
            </w:pPr>
          </w:p>
        </w:tc>
      </w:tr>
      <w:tr w14:paraId="49397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A15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840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031006012001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2824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热水器</w:t>
            </w:r>
            <w:r>
              <w:rPr>
                <w:rFonts w:hint="eastAsia" w:ascii="微软雅黑" w:hAnsi="微软雅黑" w:eastAsia="微软雅黑" w:cs="微软雅黑"/>
                <w:i w:val="0"/>
                <w:iCs w:val="0"/>
                <w:snapToGrid w:val="0"/>
                <w:color w:val="auto"/>
                <w:kern w:val="0"/>
                <w:sz w:val="18"/>
                <w:szCs w:val="18"/>
                <w:highlight w:val="none"/>
                <w:u w:val="none"/>
                <w:lang w:val="en-US" w:eastAsia="zh-CN" w:bidi="ar"/>
              </w:rPr>
              <w:t>★</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5CE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1.电热水器安装 挂式 RS15型;</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8EB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FA9D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05F2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701.28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1AD5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25246.08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F7CC7">
            <w:pPr>
              <w:jc w:val="right"/>
              <w:rPr>
                <w:rFonts w:hint="eastAsia" w:ascii="宋体" w:hAnsi="宋体" w:eastAsia="宋体" w:cs="宋体"/>
                <w:i w:val="0"/>
                <w:iCs w:val="0"/>
                <w:color w:val="auto"/>
                <w:sz w:val="18"/>
                <w:szCs w:val="18"/>
                <w:highlight w:val="none"/>
                <w:u w:val="none"/>
              </w:rPr>
            </w:pPr>
          </w:p>
        </w:tc>
      </w:tr>
      <w:tr w14:paraId="75690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C8B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29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031004008001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0122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其他成品卫生器具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E5EE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1.卫生间洗手池排水口,更换水池口五金件和走水软管;</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6BF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组</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D088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65E0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51.13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3267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1840.68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C3F69">
            <w:pPr>
              <w:jc w:val="right"/>
              <w:rPr>
                <w:rFonts w:hint="eastAsia" w:ascii="宋体" w:hAnsi="宋体" w:eastAsia="宋体" w:cs="宋体"/>
                <w:i w:val="0"/>
                <w:iCs w:val="0"/>
                <w:color w:val="auto"/>
                <w:sz w:val="18"/>
                <w:szCs w:val="18"/>
                <w:highlight w:val="none"/>
                <w:u w:val="none"/>
              </w:rPr>
            </w:pPr>
          </w:p>
        </w:tc>
      </w:tr>
      <w:tr w14:paraId="7A648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8DCA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AB9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010401003001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8991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实心砖墙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BBD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1.混水砖墙 1砖，门联窗区域砌筑砖墙2.1米高,宽200mm;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93A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0BE9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9.700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29C2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473.28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C2A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4590.82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9E58A">
            <w:pPr>
              <w:jc w:val="right"/>
              <w:rPr>
                <w:rFonts w:hint="eastAsia" w:ascii="宋体" w:hAnsi="宋体" w:eastAsia="宋体" w:cs="宋体"/>
                <w:i w:val="0"/>
                <w:iCs w:val="0"/>
                <w:color w:val="auto"/>
                <w:sz w:val="18"/>
                <w:szCs w:val="18"/>
                <w:highlight w:val="none"/>
                <w:u w:val="none"/>
              </w:rPr>
            </w:pPr>
          </w:p>
        </w:tc>
      </w:tr>
      <w:tr w14:paraId="63EF9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4F6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E00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1698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6C75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1.钢质防盗门安装 平开，规格宽高1000*2100，含五金及配件;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98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47CC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2B14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923.12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9013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30462.96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AFF52">
            <w:pPr>
              <w:jc w:val="right"/>
              <w:rPr>
                <w:rFonts w:hint="eastAsia" w:ascii="宋体" w:hAnsi="宋体" w:eastAsia="宋体" w:cs="宋体"/>
                <w:i w:val="0"/>
                <w:iCs w:val="0"/>
                <w:color w:val="auto"/>
                <w:sz w:val="18"/>
                <w:szCs w:val="18"/>
                <w:highlight w:val="none"/>
                <w:u w:val="none"/>
              </w:rPr>
            </w:pPr>
          </w:p>
        </w:tc>
      </w:tr>
      <w:tr w14:paraId="5187C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2F5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0BE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113212.9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40B87">
            <w:pPr>
              <w:jc w:val="right"/>
              <w:rPr>
                <w:rFonts w:hint="eastAsia" w:ascii="宋体" w:hAnsi="宋体" w:eastAsia="宋体" w:cs="宋体"/>
                <w:i w:val="0"/>
                <w:iCs w:val="0"/>
                <w:color w:val="auto"/>
                <w:sz w:val="18"/>
                <w:szCs w:val="18"/>
                <w:highlight w:val="none"/>
                <w:u w:val="none"/>
              </w:rPr>
            </w:pPr>
          </w:p>
        </w:tc>
      </w:tr>
      <w:tr w14:paraId="6CD56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350981E2">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0F8EFEDE">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5C46A2BA">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15E40ED6">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1D77FC5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6AFC24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0D22207">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54AE9468">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3ADC5F3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09B58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6231200F">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03774C0F">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088811E7">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5ADD066F">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43F3108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31EE4E7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4D2E767">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72CE81E0">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70E8D530">
            <w:pPr>
              <w:jc w:val="left"/>
              <w:rPr>
                <w:rFonts w:hint="eastAsia" w:ascii="宋体" w:hAnsi="宋体" w:eastAsia="宋体" w:cs="宋体"/>
                <w:i w:val="0"/>
                <w:iCs w:val="0"/>
                <w:color w:val="auto"/>
                <w:sz w:val="18"/>
                <w:szCs w:val="18"/>
                <w:highlight w:val="none"/>
                <w:u w:val="none"/>
              </w:rPr>
            </w:pPr>
          </w:p>
        </w:tc>
      </w:tr>
      <w:tr w14:paraId="04FF7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1AE2C8A8">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76AE1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75D0AA4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B1DC3C9">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第3页  共30页</w:t>
            </w:r>
          </w:p>
        </w:tc>
      </w:tr>
      <w:tr w14:paraId="7DCA9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854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28A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B8D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955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808F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22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F2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49992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6B1E4">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B058B">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E83">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0C7B6">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192F0">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BD45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D9C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5C8B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2C0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3F78D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A07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381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010802001005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1D0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E25C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1.钢质防盗门安装 平开，规格宽高1000*2400，含五金及配件;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827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C080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DBC7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1054.99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310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41144.61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EE33">
            <w:pPr>
              <w:jc w:val="right"/>
              <w:rPr>
                <w:rFonts w:hint="eastAsia" w:ascii="宋体" w:hAnsi="宋体" w:eastAsia="宋体" w:cs="宋体"/>
                <w:i w:val="0"/>
                <w:iCs w:val="0"/>
                <w:color w:val="auto"/>
                <w:sz w:val="18"/>
                <w:szCs w:val="18"/>
                <w:highlight w:val="none"/>
                <w:u w:val="none"/>
              </w:rPr>
            </w:pPr>
          </w:p>
        </w:tc>
      </w:tr>
      <w:tr w14:paraId="35058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29E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496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010802001006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B840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109F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1.钢质防盗门安装 平开，规格宽高800*2100，含五金及配件;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2C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C896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C5FD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737.95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D26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24352.35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A8571">
            <w:pPr>
              <w:jc w:val="right"/>
              <w:rPr>
                <w:rFonts w:hint="eastAsia" w:ascii="宋体" w:hAnsi="宋体" w:eastAsia="宋体" w:cs="宋体"/>
                <w:i w:val="0"/>
                <w:iCs w:val="0"/>
                <w:color w:val="auto"/>
                <w:sz w:val="18"/>
                <w:szCs w:val="18"/>
                <w:highlight w:val="none"/>
                <w:u w:val="none"/>
              </w:rPr>
            </w:pPr>
          </w:p>
        </w:tc>
      </w:tr>
      <w:tr w14:paraId="2ADF3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07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346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010807001001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CE0B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4DC7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1.铝合金窗安装 平开，规格宽高1000*1500（弧形），含五金及配件;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62E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F778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5904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696.64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8D58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22989.12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7959">
            <w:pPr>
              <w:jc w:val="right"/>
              <w:rPr>
                <w:rFonts w:hint="eastAsia" w:ascii="宋体" w:hAnsi="宋体" w:eastAsia="宋体" w:cs="宋体"/>
                <w:i w:val="0"/>
                <w:iCs w:val="0"/>
                <w:color w:val="auto"/>
                <w:sz w:val="18"/>
                <w:szCs w:val="18"/>
                <w:highlight w:val="none"/>
                <w:u w:val="none"/>
              </w:rPr>
            </w:pPr>
          </w:p>
        </w:tc>
      </w:tr>
      <w:tr w14:paraId="49ED3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5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A17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DC5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011201001004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E3EB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内墙面一般抹灰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3AF4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1.内墙部位：卫生间(1.8米上)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楼梯间(1.5米上)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敞开走廊(1.5米上) 8厚1:2.5水泥砂浆找平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12厚1:3水泥砂浆打底扫毛;</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F7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9B06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4373.230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C66C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23.82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760E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104170.34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455CD">
            <w:pPr>
              <w:jc w:val="right"/>
              <w:rPr>
                <w:rFonts w:hint="eastAsia" w:ascii="宋体" w:hAnsi="宋体" w:eastAsia="宋体" w:cs="宋体"/>
                <w:i w:val="0"/>
                <w:iCs w:val="0"/>
                <w:color w:val="auto"/>
                <w:sz w:val="18"/>
                <w:szCs w:val="18"/>
                <w:highlight w:val="none"/>
                <w:u w:val="none"/>
              </w:rPr>
            </w:pPr>
          </w:p>
        </w:tc>
      </w:tr>
      <w:tr w14:paraId="2B577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200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2CF2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011301001003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CB22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天棚抹灰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1004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1.顶棚部位：卫生间、楼梯间、敞开走廊、公寓宿舍、8厚1:2.5水泥砂浆找平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12厚1:3水泥砂浆打底扫毛;</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032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8ECF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1007.400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F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38.82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ED20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39107.27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00249">
            <w:pPr>
              <w:jc w:val="right"/>
              <w:rPr>
                <w:rFonts w:hint="eastAsia" w:ascii="宋体" w:hAnsi="宋体" w:eastAsia="宋体" w:cs="宋体"/>
                <w:i w:val="0"/>
                <w:iCs w:val="0"/>
                <w:color w:val="auto"/>
                <w:sz w:val="18"/>
                <w:szCs w:val="18"/>
                <w:highlight w:val="none"/>
                <w:u w:val="none"/>
              </w:rPr>
            </w:pPr>
          </w:p>
        </w:tc>
      </w:tr>
      <w:tr w14:paraId="2F15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69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B4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B5F1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5E6F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1.内墙部位：卫生间(1.8米上)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楼梯间(1.5米上)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敞开走廊(1.5米上)内墙面满刮腻子二遍、打磨、刷底漆一遍、乳胶漆一遍;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3A8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D3C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3345.252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531D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18.82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E2D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62957.64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93D4A">
            <w:pPr>
              <w:jc w:val="right"/>
              <w:rPr>
                <w:rFonts w:hint="eastAsia" w:ascii="宋体" w:hAnsi="宋体" w:eastAsia="宋体" w:cs="宋体"/>
                <w:i w:val="0"/>
                <w:iCs w:val="0"/>
                <w:color w:val="auto"/>
                <w:sz w:val="18"/>
                <w:szCs w:val="18"/>
                <w:highlight w:val="none"/>
                <w:u w:val="none"/>
              </w:rPr>
            </w:pPr>
          </w:p>
        </w:tc>
      </w:tr>
      <w:tr w14:paraId="5F76C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AA6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8A22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294721.33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FCBE4">
            <w:pPr>
              <w:jc w:val="right"/>
              <w:rPr>
                <w:rFonts w:hint="eastAsia" w:ascii="宋体" w:hAnsi="宋体" w:eastAsia="宋体" w:cs="宋体"/>
                <w:i w:val="0"/>
                <w:iCs w:val="0"/>
                <w:color w:val="auto"/>
                <w:sz w:val="18"/>
                <w:szCs w:val="18"/>
                <w:highlight w:val="none"/>
                <w:u w:val="none"/>
              </w:rPr>
            </w:pPr>
          </w:p>
        </w:tc>
      </w:tr>
      <w:tr w14:paraId="7BA9C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1E79181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46C07555">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7A8219C4">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6384E647">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25AB7B14">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0A257B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4BC945E8">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31458817">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43E2CA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3CC36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6C82C59D">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2E62A0E3">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37AB45E3">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62FC5399">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5197B359">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8CCFADA">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26FEDF3D">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0C2E6746">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66B2ADEC">
            <w:pPr>
              <w:jc w:val="left"/>
              <w:rPr>
                <w:rFonts w:hint="eastAsia" w:ascii="宋体" w:hAnsi="宋体" w:eastAsia="宋体" w:cs="宋体"/>
                <w:i w:val="0"/>
                <w:iCs w:val="0"/>
                <w:color w:val="auto"/>
                <w:sz w:val="18"/>
                <w:szCs w:val="18"/>
                <w:highlight w:val="none"/>
                <w:u w:val="none"/>
              </w:rPr>
            </w:pPr>
          </w:p>
        </w:tc>
      </w:tr>
      <w:tr w14:paraId="76E65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6CCB7B8">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06EF7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3E6CED3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3781D77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第4页  共30页</w:t>
            </w:r>
          </w:p>
        </w:tc>
      </w:tr>
      <w:tr w14:paraId="3DA42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995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98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F4C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F6C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1A13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BC07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CF0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399A5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ED42">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C7CC4">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FB43">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48CA">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35295">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BF0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918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253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D084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7F1C5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6A5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C3E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95B8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072E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1.卫生间、公寓宿舍天棚面满刮腻子二遍、打磨、刷底漆一遍、乳胶漆一遍;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94B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00F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1007.400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F826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21.58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15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21739.69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4BE1D">
            <w:pPr>
              <w:jc w:val="right"/>
              <w:rPr>
                <w:rFonts w:hint="eastAsia" w:ascii="宋体" w:hAnsi="宋体" w:eastAsia="宋体" w:cs="宋体"/>
                <w:i w:val="0"/>
                <w:iCs w:val="0"/>
                <w:color w:val="auto"/>
                <w:sz w:val="18"/>
                <w:szCs w:val="18"/>
                <w:highlight w:val="none"/>
                <w:u w:val="none"/>
              </w:rPr>
            </w:pPr>
          </w:p>
        </w:tc>
      </w:tr>
      <w:tr w14:paraId="33F3F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99FB0">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F2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三）</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769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电气改造</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E9793">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0C4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679D">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20D5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BC83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16049.52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53B9C">
            <w:pPr>
              <w:jc w:val="right"/>
              <w:rPr>
                <w:rFonts w:hint="eastAsia" w:ascii="宋体" w:hAnsi="宋体" w:eastAsia="宋体" w:cs="宋体"/>
                <w:i w:val="0"/>
                <w:iCs w:val="0"/>
                <w:color w:val="auto"/>
                <w:sz w:val="18"/>
                <w:szCs w:val="18"/>
                <w:highlight w:val="none"/>
                <w:u w:val="none"/>
              </w:rPr>
            </w:pPr>
          </w:p>
        </w:tc>
      </w:tr>
      <w:tr w14:paraId="20D1E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2CD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300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5129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B801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1.部位：阳台、卫生间、灯具安装 LED三防灯(RG1)，(LED灯 11W 100m/W;4000K;Ra&gt;80);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20E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8C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87.000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F7EF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90.17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CE91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7844.79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9FD9E">
            <w:pPr>
              <w:jc w:val="right"/>
              <w:rPr>
                <w:rFonts w:hint="eastAsia" w:ascii="宋体" w:hAnsi="宋体" w:eastAsia="宋体" w:cs="宋体"/>
                <w:i w:val="0"/>
                <w:iCs w:val="0"/>
                <w:color w:val="auto"/>
                <w:sz w:val="18"/>
                <w:szCs w:val="18"/>
                <w:highlight w:val="none"/>
                <w:u w:val="none"/>
              </w:rPr>
            </w:pPr>
          </w:p>
        </w:tc>
      </w:tr>
      <w:tr w14:paraId="6DD9A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BC3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BF14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6337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A176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1.部位：敞开走廊、楼梯间LED红外感应灯(RG1)(LED灯 11W 100m/W;4000K;Ra&gt;80);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45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B66F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5A1A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109.69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6C16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3619.77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32240">
            <w:pPr>
              <w:jc w:val="right"/>
              <w:rPr>
                <w:rFonts w:hint="eastAsia" w:ascii="宋体" w:hAnsi="宋体" w:eastAsia="宋体" w:cs="宋体"/>
                <w:i w:val="0"/>
                <w:iCs w:val="0"/>
                <w:color w:val="auto"/>
                <w:sz w:val="18"/>
                <w:szCs w:val="18"/>
                <w:highlight w:val="none"/>
                <w:u w:val="none"/>
              </w:rPr>
            </w:pPr>
          </w:p>
        </w:tc>
      </w:tr>
      <w:tr w14:paraId="2784A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20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A2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793C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C448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1.部位：六人间吸顶灯具安装LED护眼灯(RG0)(LED灯 20W 100m/W;4000K;Ra&gt;80);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D95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7965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1ED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95.84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B60D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3450.24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0E622">
            <w:pPr>
              <w:jc w:val="right"/>
              <w:rPr>
                <w:rFonts w:hint="eastAsia" w:ascii="宋体" w:hAnsi="宋体" w:eastAsia="宋体" w:cs="宋体"/>
                <w:i w:val="0"/>
                <w:iCs w:val="0"/>
                <w:color w:val="auto"/>
                <w:sz w:val="18"/>
                <w:szCs w:val="18"/>
                <w:highlight w:val="none"/>
                <w:u w:val="none"/>
              </w:rPr>
            </w:pPr>
          </w:p>
        </w:tc>
      </w:tr>
      <w:tr w14:paraId="78268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495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F32B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E64E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18B5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1.单相带接地 暗插座电流(A) ≤30，5孔安全型空调插座，16A 250V;</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46A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05BA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02F7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31.52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2C6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1134.72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03220">
            <w:pPr>
              <w:jc w:val="right"/>
              <w:rPr>
                <w:rFonts w:hint="eastAsia" w:ascii="宋体" w:hAnsi="宋体" w:eastAsia="宋体" w:cs="宋体"/>
                <w:i w:val="0"/>
                <w:iCs w:val="0"/>
                <w:color w:val="auto"/>
                <w:sz w:val="18"/>
                <w:szCs w:val="18"/>
                <w:highlight w:val="none"/>
                <w:u w:val="none"/>
              </w:rPr>
            </w:pPr>
          </w:p>
        </w:tc>
      </w:tr>
      <w:tr w14:paraId="2FA65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C46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97B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四）</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699C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男、女生宿舍电气改造</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2E16F">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806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6C8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25E23">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D8E5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153454.35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496EC">
            <w:pPr>
              <w:jc w:val="right"/>
              <w:rPr>
                <w:rFonts w:hint="eastAsia" w:ascii="宋体" w:hAnsi="宋体" w:eastAsia="宋体" w:cs="宋体"/>
                <w:i w:val="0"/>
                <w:iCs w:val="0"/>
                <w:color w:val="auto"/>
                <w:sz w:val="18"/>
                <w:szCs w:val="18"/>
                <w:highlight w:val="none"/>
                <w:u w:val="none"/>
              </w:rPr>
            </w:pPr>
          </w:p>
        </w:tc>
      </w:tr>
      <w:tr w14:paraId="7B473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23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A7A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030412001012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BC14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E28F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1.部位：1-6层男女生宿舍吸顶灯具安装LED护眼灯(RG0)(LED灯 20W 100m/W;4000K;Ra&gt;80);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2E9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4E58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96FB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95.84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AC5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23001.6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D7218">
            <w:pPr>
              <w:jc w:val="right"/>
              <w:rPr>
                <w:rFonts w:hint="eastAsia" w:ascii="宋体" w:hAnsi="宋体" w:eastAsia="宋体" w:cs="宋体"/>
                <w:i w:val="0"/>
                <w:iCs w:val="0"/>
                <w:color w:val="auto"/>
                <w:sz w:val="18"/>
                <w:szCs w:val="18"/>
                <w:highlight w:val="none"/>
                <w:u w:val="none"/>
              </w:rPr>
            </w:pPr>
          </w:p>
        </w:tc>
      </w:tr>
      <w:tr w14:paraId="1344A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8EC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957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030412001013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D3A4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8A61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1.部位：阳台、卫生间、灯具安装 LED三防灯(RG1)，(LED灯 11W 100m/W;4000K;Ra&gt;80);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2D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223F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8207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90.17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FB7C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27051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FD5E8">
            <w:pPr>
              <w:jc w:val="right"/>
              <w:rPr>
                <w:rFonts w:hint="eastAsia" w:ascii="宋体" w:hAnsi="宋体" w:eastAsia="宋体" w:cs="宋体"/>
                <w:i w:val="0"/>
                <w:iCs w:val="0"/>
                <w:color w:val="auto"/>
                <w:sz w:val="18"/>
                <w:szCs w:val="18"/>
                <w:highlight w:val="none"/>
                <w:u w:val="none"/>
              </w:rPr>
            </w:pPr>
          </w:p>
        </w:tc>
      </w:tr>
      <w:tr w14:paraId="2679A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1E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867A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030404033002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359B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风扇</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BE67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1.风扇安装 吊风扇;</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C50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CA5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BFC3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170.39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2A9E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20446.8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BAF79">
            <w:pPr>
              <w:jc w:val="right"/>
              <w:rPr>
                <w:rFonts w:hint="eastAsia" w:ascii="宋体" w:hAnsi="宋体" w:eastAsia="宋体" w:cs="宋体"/>
                <w:i w:val="0"/>
                <w:iCs w:val="0"/>
                <w:color w:val="auto"/>
                <w:sz w:val="18"/>
                <w:szCs w:val="18"/>
                <w:highlight w:val="none"/>
                <w:u w:val="none"/>
              </w:rPr>
            </w:pPr>
          </w:p>
        </w:tc>
      </w:tr>
      <w:tr w14:paraId="68A4F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29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7B81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108288.61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E7C2">
            <w:pPr>
              <w:jc w:val="right"/>
              <w:rPr>
                <w:rFonts w:hint="eastAsia" w:ascii="宋体" w:hAnsi="宋体" w:eastAsia="宋体" w:cs="宋体"/>
                <w:i w:val="0"/>
                <w:iCs w:val="0"/>
                <w:color w:val="auto"/>
                <w:sz w:val="18"/>
                <w:szCs w:val="18"/>
                <w:highlight w:val="none"/>
                <w:u w:val="none"/>
              </w:rPr>
            </w:pPr>
          </w:p>
        </w:tc>
      </w:tr>
      <w:tr w14:paraId="6B2D3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3202EE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24429D5C">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21B42A25">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5A051C51">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22E1B8E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B1EB5F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B91E59F">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03F53418">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01ECA7E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2DE6F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2C94F310">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F62A8E9">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274FECAF">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69D42E17">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2D70C42">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711DF99">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014F0DB4">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547A1033">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190BBDC9">
            <w:pPr>
              <w:jc w:val="left"/>
              <w:rPr>
                <w:rFonts w:hint="eastAsia" w:ascii="宋体" w:hAnsi="宋体" w:eastAsia="宋体" w:cs="宋体"/>
                <w:i w:val="0"/>
                <w:iCs w:val="0"/>
                <w:color w:val="auto"/>
                <w:sz w:val="18"/>
                <w:szCs w:val="18"/>
                <w:highlight w:val="none"/>
                <w:u w:val="none"/>
              </w:rPr>
            </w:pPr>
          </w:p>
        </w:tc>
      </w:tr>
      <w:tr w14:paraId="378BF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091E4293">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26E63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3841DBD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94BD1A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第5页  共30页</w:t>
            </w:r>
          </w:p>
        </w:tc>
      </w:tr>
      <w:tr w14:paraId="65223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677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B48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D3F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9D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38C5A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FB3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18B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7C017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00FBF">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CDD41">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C54AD">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FC6B3">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B6A40">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37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DA72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F02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F3F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05349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DF62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C3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030404034009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FEBD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开关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4E43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1.跷板暗开关 双联单控开关(H=1300mm);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86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22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405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17.05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743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2046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75ADF">
            <w:pPr>
              <w:jc w:val="right"/>
              <w:rPr>
                <w:rFonts w:hint="eastAsia" w:ascii="宋体" w:hAnsi="宋体" w:eastAsia="宋体" w:cs="宋体"/>
                <w:i w:val="0"/>
                <w:iCs w:val="0"/>
                <w:color w:val="auto"/>
                <w:sz w:val="18"/>
                <w:szCs w:val="18"/>
                <w:highlight w:val="none"/>
                <w:u w:val="none"/>
              </w:rPr>
            </w:pPr>
          </w:p>
        </w:tc>
      </w:tr>
      <w:tr w14:paraId="698D8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207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F62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030404034010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AE9F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开关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E0FC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1.跷板暗开关 吊扇开关(H=1300mm);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31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174F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441E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17.05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BD4F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2046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464D6">
            <w:pPr>
              <w:jc w:val="right"/>
              <w:rPr>
                <w:rFonts w:hint="eastAsia" w:ascii="宋体" w:hAnsi="宋体" w:eastAsia="宋体" w:cs="宋体"/>
                <w:i w:val="0"/>
                <w:iCs w:val="0"/>
                <w:color w:val="auto"/>
                <w:sz w:val="18"/>
                <w:szCs w:val="18"/>
                <w:highlight w:val="none"/>
                <w:u w:val="none"/>
              </w:rPr>
            </w:pPr>
          </w:p>
        </w:tc>
      </w:tr>
      <w:tr w14:paraId="5981D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7EC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DE9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030404034011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C179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照明开关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58F9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1.跷板暗开关 三联单控开关(H=1300mm);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3FA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D087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4AA7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19.37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FF03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1162.2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E2299">
            <w:pPr>
              <w:jc w:val="right"/>
              <w:rPr>
                <w:rFonts w:hint="eastAsia" w:ascii="宋体" w:hAnsi="宋体" w:eastAsia="宋体" w:cs="宋体"/>
                <w:i w:val="0"/>
                <w:iCs w:val="0"/>
                <w:color w:val="auto"/>
                <w:sz w:val="18"/>
                <w:szCs w:val="18"/>
                <w:highlight w:val="none"/>
                <w:u w:val="none"/>
              </w:rPr>
            </w:pPr>
          </w:p>
        </w:tc>
      </w:tr>
      <w:tr w14:paraId="34A18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9DF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595F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030404035009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3531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8288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1.单相带接地 明插座电流(A) ≤15，5孔安全型洗衣机插座;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7683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E99E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750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19.31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01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695.16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23734">
            <w:pPr>
              <w:jc w:val="right"/>
              <w:rPr>
                <w:rFonts w:hint="eastAsia" w:ascii="宋体" w:hAnsi="宋体" w:eastAsia="宋体" w:cs="宋体"/>
                <w:i w:val="0"/>
                <w:iCs w:val="0"/>
                <w:color w:val="auto"/>
                <w:sz w:val="18"/>
                <w:szCs w:val="18"/>
                <w:highlight w:val="none"/>
                <w:u w:val="none"/>
              </w:rPr>
            </w:pPr>
          </w:p>
        </w:tc>
      </w:tr>
      <w:tr w14:paraId="0C1B3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419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E0E5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2827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CEDC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1.套接紧定式镀锌钢导管(JDG) 敷设 砖、混凝土结构暗配 外径(20mm);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939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AED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2767.200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5D10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38CF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26260.73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84943">
            <w:pPr>
              <w:jc w:val="right"/>
              <w:rPr>
                <w:rFonts w:hint="eastAsia" w:ascii="宋体" w:hAnsi="宋体" w:eastAsia="宋体" w:cs="宋体"/>
                <w:i w:val="0"/>
                <w:iCs w:val="0"/>
                <w:color w:val="auto"/>
                <w:sz w:val="18"/>
                <w:szCs w:val="18"/>
                <w:highlight w:val="none"/>
                <w:u w:val="none"/>
              </w:rPr>
            </w:pPr>
          </w:p>
        </w:tc>
      </w:tr>
      <w:tr w14:paraId="37754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5A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CCF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030411004005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01D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20CB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1.管内穿线 穿照明线 铜芯 WDZC 2x2.5+1x2.5;</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64E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4364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8301.600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B64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0BB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49062.46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62800">
            <w:pPr>
              <w:jc w:val="right"/>
              <w:rPr>
                <w:rFonts w:hint="eastAsia" w:ascii="宋体" w:hAnsi="宋体" w:eastAsia="宋体" w:cs="宋体"/>
                <w:i w:val="0"/>
                <w:iCs w:val="0"/>
                <w:color w:val="auto"/>
                <w:sz w:val="18"/>
                <w:szCs w:val="18"/>
                <w:highlight w:val="none"/>
                <w:u w:val="none"/>
              </w:rPr>
            </w:pPr>
          </w:p>
        </w:tc>
      </w:tr>
      <w:tr w14:paraId="55D85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60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778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030404019001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FEED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控制开关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A00F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1.漏电保护开关30mA漏电2P断路器安装 组合式(回路个数) ≤10;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4C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90C8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5357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C5C5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1682.4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80597">
            <w:pPr>
              <w:jc w:val="right"/>
              <w:rPr>
                <w:rFonts w:hint="eastAsia" w:ascii="宋体" w:hAnsi="宋体" w:eastAsia="宋体" w:cs="宋体"/>
                <w:i w:val="0"/>
                <w:iCs w:val="0"/>
                <w:color w:val="auto"/>
                <w:sz w:val="18"/>
                <w:szCs w:val="18"/>
                <w:highlight w:val="none"/>
                <w:u w:val="none"/>
              </w:rPr>
            </w:pPr>
          </w:p>
        </w:tc>
      </w:tr>
      <w:tr w14:paraId="4B898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75B33">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B6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五）</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351A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新建钢结构舞台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DDDF7">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032F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56A6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3915C">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8D23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55227.62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C43C2">
            <w:pPr>
              <w:jc w:val="right"/>
              <w:rPr>
                <w:rFonts w:hint="eastAsia" w:ascii="宋体" w:hAnsi="宋体" w:eastAsia="宋体" w:cs="宋体"/>
                <w:i w:val="0"/>
                <w:iCs w:val="0"/>
                <w:color w:val="auto"/>
                <w:sz w:val="18"/>
                <w:szCs w:val="18"/>
                <w:highlight w:val="none"/>
                <w:u w:val="none"/>
              </w:rPr>
            </w:pPr>
          </w:p>
        </w:tc>
      </w:tr>
      <w:tr w14:paraId="7F78B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89F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475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010101002001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B67C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挖一般土方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CFB6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1.挖掘机挖装一般土方 三类土;</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31D0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32FC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47.420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9FC9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8.16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0966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386.95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2D1A">
            <w:pPr>
              <w:jc w:val="right"/>
              <w:rPr>
                <w:rFonts w:hint="eastAsia" w:ascii="宋体" w:hAnsi="宋体" w:eastAsia="宋体" w:cs="宋体"/>
                <w:i w:val="0"/>
                <w:iCs w:val="0"/>
                <w:color w:val="auto"/>
                <w:sz w:val="18"/>
                <w:szCs w:val="18"/>
                <w:highlight w:val="none"/>
                <w:u w:val="none"/>
              </w:rPr>
            </w:pPr>
          </w:p>
        </w:tc>
      </w:tr>
      <w:tr w14:paraId="72C0C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768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33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010103001001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EC7C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回填方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42C6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1.夯填土 机械 槽坑;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AB56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6680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37.580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8BB9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2A7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559.94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C941">
            <w:pPr>
              <w:jc w:val="right"/>
              <w:rPr>
                <w:rFonts w:hint="eastAsia" w:ascii="宋体" w:hAnsi="宋体" w:eastAsia="宋体" w:cs="宋体"/>
                <w:i w:val="0"/>
                <w:iCs w:val="0"/>
                <w:color w:val="auto"/>
                <w:sz w:val="18"/>
                <w:szCs w:val="18"/>
                <w:highlight w:val="none"/>
                <w:u w:val="none"/>
              </w:rPr>
            </w:pPr>
          </w:p>
        </w:tc>
      </w:tr>
      <w:tr w14:paraId="710BF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FBF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E5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010103002001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5910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余方弃置</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21EC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1.自卸汽车运土方 运距≤1km~运距(km):3;</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358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A91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36A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38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93.38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4966F">
            <w:pPr>
              <w:jc w:val="right"/>
              <w:rPr>
                <w:rFonts w:hint="eastAsia" w:ascii="宋体" w:hAnsi="宋体" w:eastAsia="宋体" w:cs="宋体"/>
                <w:i w:val="0"/>
                <w:iCs w:val="0"/>
                <w:color w:val="auto"/>
                <w:sz w:val="18"/>
                <w:szCs w:val="18"/>
                <w:highlight w:val="none"/>
                <w:u w:val="none"/>
              </w:rPr>
            </w:pPr>
          </w:p>
        </w:tc>
      </w:tr>
      <w:tr w14:paraId="458FE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86F8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B3CA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83995.22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CBB34">
            <w:pPr>
              <w:jc w:val="right"/>
              <w:rPr>
                <w:rFonts w:hint="eastAsia" w:ascii="宋体" w:hAnsi="宋体" w:eastAsia="宋体" w:cs="宋体"/>
                <w:i w:val="0"/>
                <w:iCs w:val="0"/>
                <w:color w:val="auto"/>
                <w:sz w:val="18"/>
                <w:szCs w:val="18"/>
                <w:highlight w:val="none"/>
                <w:u w:val="none"/>
              </w:rPr>
            </w:pPr>
          </w:p>
        </w:tc>
      </w:tr>
      <w:tr w14:paraId="050FE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7D741111">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33DD4827">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4E64A85D">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70613BA">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0E1D3EA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404F67A8">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8C0316D">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5171153D">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A6B1E3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2FD33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1EEFE67D">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53B8B0FF">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69D251EB">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F9F3F41">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60E183C0">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2682CFC3">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2525F7A">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796A7766">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78B6ADE7">
            <w:pPr>
              <w:jc w:val="left"/>
              <w:rPr>
                <w:rFonts w:hint="eastAsia" w:ascii="宋体" w:hAnsi="宋体" w:eastAsia="宋体" w:cs="宋体"/>
                <w:i w:val="0"/>
                <w:iCs w:val="0"/>
                <w:color w:val="auto"/>
                <w:sz w:val="18"/>
                <w:szCs w:val="18"/>
                <w:highlight w:val="none"/>
                <w:u w:val="none"/>
              </w:rPr>
            </w:pPr>
          </w:p>
        </w:tc>
      </w:tr>
      <w:tr w14:paraId="38CBF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396E698">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7A23F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20DD47D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04D6B5A6">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第6页  共30页</w:t>
            </w:r>
          </w:p>
        </w:tc>
      </w:tr>
      <w:tr w14:paraId="2EE70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38C8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6D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F9D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DB2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791F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41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7A5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7EC8A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3EAB6">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C6257">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85DC2">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7589D">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BD47D">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23C54">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1C6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188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2C9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6E6D3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2D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0D7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F60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垫层</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E519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垫层~ 换:预拌混凝土 C20;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2A7A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A92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1.604</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23B3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404.56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9AF8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648.91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BCC1C">
            <w:pPr>
              <w:jc w:val="right"/>
              <w:rPr>
                <w:rFonts w:hint="eastAsia" w:ascii="宋体" w:hAnsi="宋体" w:eastAsia="宋体" w:cs="宋体"/>
                <w:i w:val="0"/>
                <w:iCs w:val="0"/>
                <w:color w:val="auto"/>
                <w:sz w:val="18"/>
                <w:szCs w:val="18"/>
                <w:highlight w:val="none"/>
                <w:u w:val="none"/>
              </w:rPr>
            </w:pPr>
          </w:p>
        </w:tc>
      </w:tr>
      <w:tr w14:paraId="7DE81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703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9A8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CB1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D3BD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1.基础垫层 复合模板;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D06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B3A43">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BC89A">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3EB3C">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4202F">
            <w:pPr>
              <w:jc w:val="right"/>
              <w:rPr>
                <w:rFonts w:hint="eastAsia" w:ascii="宋体" w:hAnsi="宋体" w:eastAsia="宋体" w:cs="宋体"/>
                <w:i w:val="0"/>
                <w:iCs w:val="0"/>
                <w:color w:val="auto"/>
                <w:sz w:val="18"/>
                <w:szCs w:val="18"/>
                <w:highlight w:val="none"/>
                <w:u w:val="none"/>
              </w:rPr>
            </w:pPr>
          </w:p>
        </w:tc>
      </w:tr>
      <w:tr w14:paraId="7B684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529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B9B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010501003001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928C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独立基础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9594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独立基础 混凝土~ 换:预拌混凝土 C30;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13E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5BA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A31D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421.19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E6C8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2737.74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4EC3">
            <w:pPr>
              <w:jc w:val="right"/>
              <w:rPr>
                <w:rFonts w:hint="eastAsia" w:ascii="宋体" w:hAnsi="宋体" w:eastAsia="宋体" w:cs="宋体"/>
                <w:i w:val="0"/>
                <w:iCs w:val="0"/>
                <w:color w:val="auto"/>
                <w:sz w:val="18"/>
                <w:szCs w:val="18"/>
                <w:highlight w:val="none"/>
                <w:u w:val="none"/>
              </w:rPr>
            </w:pPr>
          </w:p>
        </w:tc>
      </w:tr>
      <w:tr w14:paraId="2BA3C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39C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9AC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AD02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A2B4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1.独立基础 复合模板 木支撑;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F5D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CD56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14.400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0538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1184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606.24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1AB9F">
            <w:pPr>
              <w:jc w:val="right"/>
              <w:rPr>
                <w:rFonts w:hint="eastAsia" w:ascii="宋体" w:hAnsi="宋体" w:eastAsia="宋体" w:cs="宋体"/>
                <w:i w:val="0"/>
                <w:iCs w:val="0"/>
                <w:color w:val="auto"/>
                <w:sz w:val="18"/>
                <w:szCs w:val="18"/>
                <w:highlight w:val="none"/>
                <w:u w:val="none"/>
              </w:rPr>
            </w:pPr>
          </w:p>
        </w:tc>
      </w:tr>
      <w:tr w14:paraId="62BED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13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78D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33DA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矩形柱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E413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矩形柱~ 换:预拌混凝土 C30;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165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40D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1.920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C87F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485.54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651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932.24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7EE2">
            <w:pPr>
              <w:jc w:val="right"/>
              <w:rPr>
                <w:rFonts w:hint="eastAsia" w:ascii="宋体" w:hAnsi="宋体" w:eastAsia="宋体" w:cs="宋体"/>
                <w:i w:val="0"/>
                <w:iCs w:val="0"/>
                <w:color w:val="auto"/>
                <w:sz w:val="18"/>
                <w:szCs w:val="18"/>
                <w:highlight w:val="none"/>
                <w:u w:val="none"/>
              </w:rPr>
            </w:pPr>
          </w:p>
        </w:tc>
      </w:tr>
      <w:tr w14:paraId="3E829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725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477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D8B7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矩形柱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6FF9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1.矩形柱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EF4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0BDE0">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E4EC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3307B">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32BD1">
            <w:pPr>
              <w:jc w:val="right"/>
              <w:rPr>
                <w:rFonts w:hint="eastAsia" w:ascii="宋体" w:hAnsi="宋体" w:eastAsia="宋体" w:cs="宋体"/>
                <w:i w:val="0"/>
                <w:iCs w:val="0"/>
                <w:color w:val="auto"/>
                <w:sz w:val="18"/>
                <w:szCs w:val="18"/>
                <w:highlight w:val="none"/>
                <w:u w:val="none"/>
              </w:rPr>
            </w:pPr>
          </w:p>
        </w:tc>
      </w:tr>
      <w:tr w14:paraId="52835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A89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E93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010503001001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81D5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0022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基础梁~ 换:预拌混凝土 C30;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EA7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52F8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1.060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95B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426.15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9083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451.72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4C73">
            <w:pPr>
              <w:jc w:val="right"/>
              <w:rPr>
                <w:rFonts w:hint="eastAsia" w:ascii="宋体" w:hAnsi="宋体" w:eastAsia="宋体" w:cs="宋体"/>
                <w:i w:val="0"/>
                <w:iCs w:val="0"/>
                <w:color w:val="auto"/>
                <w:sz w:val="18"/>
                <w:szCs w:val="18"/>
                <w:highlight w:val="none"/>
                <w:u w:val="none"/>
              </w:rPr>
            </w:pPr>
          </w:p>
        </w:tc>
      </w:tr>
      <w:tr w14:paraId="6BFAD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0F8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32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011702008001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B738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圈梁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1322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1.圈梁 直形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544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51B1">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F37E">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1B1A">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8F67D">
            <w:pPr>
              <w:jc w:val="right"/>
              <w:rPr>
                <w:rFonts w:hint="eastAsia" w:ascii="宋体" w:hAnsi="宋体" w:eastAsia="宋体" w:cs="宋体"/>
                <w:i w:val="0"/>
                <w:iCs w:val="0"/>
                <w:color w:val="auto"/>
                <w:sz w:val="18"/>
                <w:szCs w:val="18"/>
                <w:highlight w:val="none"/>
                <w:u w:val="none"/>
              </w:rPr>
            </w:pPr>
          </w:p>
        </w:tc>
      </w:tr>
      <w:tr w14:paraId="75AC6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1EC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1AE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010505003001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484C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B9E6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舞台平板~ 换:预拌混凝土 C30;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14A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C519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2.784</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F51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438.2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A33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1219.95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C5A1D">
            <w:pPr>
              <w:jc w:val="right"/>
              <w:rPr>
                <w:rFonts w:hint="eastAsia" w:ascii="宋体" w:hAnsi="宋体" w:eastAsia="宋体" w:cs="宋体"/>
                <w:i w:val="0"/>
                <w:iCs w:val="0"/>
                <w:color w:val="auto"/>
                <w:sz w:val="18"/>
                <w:szCs w:val="18"/>
                <w:highlight w:val="none"/>
                <w:u w:val="none"/>
              </w:rPr>
            </w:pPr>
          </w:p>
        </w:tc>
      </w:tr>
      <w:tr w14:paraId="6D0D1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E78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29C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011702016001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79D3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4462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1.平板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D63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EEBC3">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A55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90F19">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B07F4">
            <w:pPr>
              <w:jc w:val="right"/>
              <w:rPr>
                <w:rFonts w:hint="eastAsia" w:ascii="宋体" w:hAnsi="宋体" w:eastAsia="宋体" w:cs="宋体"/>
                <w:i w:val="0"/>
                <w:iCs w:val="0"/>
                <w:color w:val="auto"/>
                <w:sz w:val="18"/>
                <w:szCs w:val="18"/>
                <w:highlight w:val="none"/>
                <w:u w:val="none"/>
              </w:rPr>
            </w:pPr>
          </w:p>
        </w:tc>
      </w:tr>
      <w:tr w14:paraId="13D0C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19D1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BBE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010507004001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812B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A28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台阶~ 换:预拌混凝土 C30;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20D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7E4C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5.472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262B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67.32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D2B2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368.38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AEA7A">
            <w:pPr>
              <w:jc w:val="right"/>
              <w:rPr>
                <w:rFonts w:hint="eastAsia" w:ascii="宋体" w:hAnsi="宋体" w:eastAsia="宋体" w:cs="宋体"/>
                <w:i w:val="0"/>
                <w:iCs w:val="0"/>
                <w:color w:val="auto"/>
                <w:sz w:val="18"/>
                <w:szCs w:val="18"/>
                <w:highlight w:val="none"/>
                <w:u w:val="none"/>
              </w:rPr>
            </w:pPr>
          </w:p>
        </w:tc>
      </w:tr>
      <w:tr w14:paraId="39CC9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36C9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357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011702027001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D2BE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21B0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1.台阶 复合模板木支撑;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E35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09FF3">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6C98">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0148E">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C68A9">
            <w:pPr>
              <w:jc w:val="right"/>
              <w:rPr>
                <w:rFonts w:hint="eastAsia" w:ascii="宋体" w:hAnsi="宋体" w:eastAsia="宋体" w:cs="宋体"/>
                <w:i w:val="0"/>
                <w:iCs w:val="0"/>
                <w:color w:val="auto"/>
                <w:sz w:val="18"/>
                <w:szCs w:val="18"/>
                <w:highlight w:val="none"/>
                <w:u w:val="none"/>
              </w:rPr>
            </w:pPr>
          </w:p>
        </w:tc>
      </w:tr>
      <w:tr w14:paraId="1534A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2BD0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0C0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6965.18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3E63D">
            <w:pPr>
              <w:jc w:val="right"/>
              <w:rPr>
                <w:rFonts w:hint="eastAsia" w:ascii="宋体" w:hAnsi="宋体" w:eastAsia="宋体" w:cs="宋体"/>
                <w:i w:val="0"/>
                <w:iCs w:val="0"/>
                <w:color w:val="auto"/>
                <w:sz w:val="18"/>
                <w:szCs w:val="18"/>
                <w:highlight w:val="none"/>
                <w:u w:val="none"/>
              </w:rPr>
            </w:pPr>
          </w:p>
        </w:tc>
      </w:tr>
      <w:tr w14:paraId="4CC81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85B1A3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10868CB2">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4AE613FD">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20D39534">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2530F7A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CBB212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28E760B">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0FC15466">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735B60B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5FBA9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5860327D">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003A1690">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340E0652">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BA94C2E">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55449EF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0D846CC">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0B7788D">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62502F6A">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4D65D26B">
            <w:pPr>
              <w:jc w:val="left"/>
              <w:rPr>
                <w:rFonts w:hint="eastAsia" w:ascii="宋体" w:hAnsi="宋体" w:eastAsia="宋体" w:cs="宋体"/>
                <w:i w:val="0"/>
                <w:iCs w:val="0"/>
                <w:color w:val="auto"/>
                <w:sz w:val="18"/>
                <w:szCs w:val="18"/>
                <w:highlight w:val="none"/>
                <w:u w:val="none"/>
              </w:rPr>
            </w:pPr>
          </w:p>
        </w:tc>
      </w:tr>
      <w:tr w14:paraId="476D3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CBB15A7">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0B9CE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2C3508D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6E9E7FB8">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第7页  共30页</w:t>
            </w:r>
          </w:p>
        </w:tc>
      </w:tr>
      <w:tr w14:paraId="6B531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4FF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FEE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1D42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56D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9833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C0B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05C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3AFFB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BC203">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D0AA3">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DCA4B">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674B">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2DA4D">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3BF7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B38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DEE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793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1D9DB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CA1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C38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010515001001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7DC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现浇构件钢筋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C6E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1.现浇构件带肋钢筋HRB400以内 直径(mm) ≤10;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56C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D32B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0.262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007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4341.99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9B73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1137.6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B005">
            <w:pPr>
              <w:jc w:val="right"/>
              <w:rPr>
                <w:rFonts w:hint="eastAsia" w:ascii="宋体" w:hAnsi="宋体" w:eastAsia="宋体" w:cs="宋体"/>
                <w:i w:val="0"/>
                <w:iCs w:val="0"/>
                <w:color w:val="auto"/>
                <w:sz w:val="18"/>
                <w:szCs w:val="18"/>
                <w:highlight w:val="none"/>
                <w:u w:val="none"/>
              </w:rPr>
            </w:pPr>
          </w:p>
        </w:tc>
      </w:tr>
      <w:tr w14:paraId="15558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1FD4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5F5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010515001002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5F8E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现浇构件钢筋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B41D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1.现浇构件带肋钢筋HRB400以内 直径(mm) ≤18;</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5E0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AF62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0.777</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96AE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4111.61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6F43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3194.72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0FF79">
            <w:pPr>
              <w:jc w:val="right"/>
              <w:rPr>
                <w:rFonts w:hint="eastAsia" w:ascii="宋体" w:hAnsi="宋体" w:eastAsia="宋体" w:cs="宋体"/>
                <w:i w:val="0"/>
                <w:iCs w:val="0"/>
                <w:color w:val="auto"/>
                <w:sz w:val="18"/>
                <w:szCs w:val="18"/>
                <w:highlight w:val="none"/>
                <w:u w:val="none"/>
              </w:rPr>
            </w:pPr>
          </w:p>
        </w:tc>
      </w:tr>
      <w:tr w14:paraId="5C818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06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33A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011101006002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A0C9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平面砂浆找平层</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3011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1.平面砂浆找平层 混凝土或硬基层上 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5F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940E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D796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18.46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31E8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513.93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9AE9">
            <w:pPr>
              <w:jc w:val="right"/>
              <w:rPr>
                <w:rFonts w:hint="eastAsia" w:ascii="宋体" w:hAnsi="宋体" w:eastAsia="宋体" w:cs="宋体"/>
                <w:i w:val="0"/>
                <w:iCs w:val="0"/>
                <w:color w:val="auto"/>
                <w:sz w:val="18"/>
                <w:szCs w:val="18"/>
                <w:highlight w:val="none"/>
                <w:u w:val="none"/>
              </w:rPr>
            </w:pPr>
          </w:p>
        </w:tc>
      </w:tr>
      <w:tr w14:paraId="5E955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839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440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011107004001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891E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水泥砂浆台阶面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FD5B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1.台阶装饰 水泥砂浆 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E040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372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5.472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2219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31.84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8041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174.23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8D10C">
            <w:pPr>
              <w:jc w:val="right"/>
              <w:rPr>
                <w:rFonts w:hint="eastAsia" w:ascii="宋体" w:hAnsi="宋体" w:eastAsia="宋体" w:cs="宋体"/>
                <w:i w:val="0"/>
                <w:iCs w:val="0"/>
                <w:color w:val="auto"/>
                <w:sz w:val="18"/>
                <w:szCs w:val="18"/>
                <w:highlight w:val="none"/>
                <w:u w:val="none"/>
              </w:rPr>
            </w:pPr>
          </w:p>
        </w:tc>
      </w:tr>
      <w:tr w14:paraId="0FAF4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B6F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3A1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010516002001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D5C5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预埋铁件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3F4A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1.铁件安装;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493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AEE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0.062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F478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7853.53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518A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486.92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D4645">
            <w:pPr>
              <w:jc w:val="right"/>
              <w:rPr>
                <w:rFonts w:hint="eastAsia" w:ascii="宋体" w:hAnsi="宋体" w:eastAsia="宋体" w:cs="宋体"/>
                <w:i w:val="0"/>
                <w:iCs w:val="0"/>
                <w:color w:val="auto"/>
                <w:sz w:val="18"/>
                <w:szCs w:val="18"/>
                <w:highlight w:val="none"/>
                <w:u w:val="none"/>
              </w:rPr>
            </w:pPr>
          </w:p>
        </w:tc>
      </w:tr>
      <w:tr w14:paraId="2F2E5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8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B9CF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9048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010603003001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DA7E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钢管柱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16C3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1.钢管柱~ 换:GZ1，C159X6.0钢管制作;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2.钢柱GZ1，C159X6.0钢管安装 3t以内;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3.金属构件运输 二类构件 运距(5km);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4.喷砂除锈;</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D12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791D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0.359</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4D41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6866.16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4D96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2464.95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D67C">
            <w:pPr>
              <w:jc w:val="right"/>
              <w:rPr>
                <w:rFonts w:hint="eastAsia" w:ascii="宋体" w:hAnsi="宋体" w:eastAsia="宋体" w:cs="宋体"/>
                <w:i w:val="0"/>
                <w:iCs w:val="0"/>
                <w:color w:val="auto"/>
                <w:sz w:val="18"/>
                <w:szCs w:val="18"/>
                <w:highlight w:val="none"/>
                <w:u w:val="none"/>
              </w:rPr>
            </w:pPr>
          </w:p>
        </w:tc>
      </w:tr>
      <w:tr w14:paraId="5C171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5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518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1AC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010606001002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C71C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钢支撑、钢拉条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670E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1.钢支撑(钢拉条) 钢管~ 换:C89X5.0钢管制作;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2.钢支撑C89X5.0钢管安装;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3.金属构件运输 二类构件 运距(5km);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4.喷砂除锈;</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D06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CC8B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4EBF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6507.6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DEEA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7028.21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84DF">
            <w:pPr>
              <w:jc w:val="right"/>
              <w:rPr>
                <w:rFonts w:hint="eastAsia" w:ascii="宋体" w:hAnsi="宋体" w:eastAsia="宋体" w:cs="宋体"/>
                <w:i w:val="0"/>
                <w:iCs w:val="0"/>
                <w:color w:val="auto"/>
                <w:sz w:val="18"/>
                <w:szCs w:val="18"/>
                <w:highlight w:val="none"/>
                <w:u w:val="none"/>
              </w:rPr>
            </w:pPr>
          </w:p>
        </w:tc>
      </w:tr>
      <w:tr w14:paraId="5022D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39C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9C3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030506004001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6E53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背景音乐系统设备</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CC84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1.音响，二分频专业音箱（12寸）;</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0B1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583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5A40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C5E8F">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8322">
            <w:pPr>
              <w:jc w:val="right"/>
              <w:rPr>
                <w:rFonts w:hint="eastAsia" w:ascii="宋体" w:hAnsi="宋体" w:eastAsia="宋体" w:cs="宋体"/>
                <w:i w:val="0"/>
                <w:iCs w:val="0"/>
                <w:color w:val="auto"/>
                <w:sz w:val="18"/>
                <w:szCs w:val="18"/>
                <w:highlight w:val="none"/>
                <w:u w:val="none"/>
              </w:rPr>
            </w:pPr>
          </w:p>
        </w:tc>
      </w:tr>
      <w:tr w14:paraId="7FD30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01D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939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030404001005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FAFE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显示屏</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F474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1.定制LED显示屏，尺寸宽高4500*2500，含配件;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5BC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F363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FBC1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27510.18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EC5E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27510.18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FF5F2">
            <w:pPr>
              <w:jc w:val="right"/>
              <w:rPr>
                <w:rFonts w:hint="eastAsia" w:ascii="宋体" w:hAnsi="宋体" w:eastAsia="宋体" w:cs="宋体"/>
                <w:i w:val="0"/>
                <w:iCs w:val="0"/>
                <w:color w:val="auto"/>
                <w:sz w:val="18"/>
                <w:szCs w:val="18"/>
                <w:highlight w:val="none"/>
                <w:u w:val="none"/>
              </w:rPr>
            </w:pPr>
          </w:p>
        </w:tc>
      </w:tr>
      <w:tr w14:paraId="66932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463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211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42510.74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BAF7A">
            <w:pPr>
              <w:jc w:val="right"/>
              <w:rPr>
                <w:rFonts w:hint="eastAsia" w:ascii="宋体" w:hAnsi="宋体" w:eastAsia="宋体" w:cs="宋体"/>
                <w:i w:val="0"/>
                <w:iCs w:val="0"/>
                <w:color w:val="auto"/>
                <w:sz w:val="18"/>
                <w:szCs w:val="18"/>
                <w:highlight w:val="none"/>
                <w:u w:val="none"/>
              </w:rPr>
            </w:pPr>
          </w:p>
        </w:tc>
      </w:tr>
      <w:tr w14:paraId="4AE1C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7609EC98">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47C2C854">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43E3B4BA">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2B6D0E5B">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3BC293A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088FF259">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C998A3E">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96A443D">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7CE7670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7C939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2C405148">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06F972AF">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6D0DF9E7">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7CD09E0C">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59A57109">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91A24AD">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3A2AD5EF">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6DAB9956">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0C9A1D88">
            <w:pPr>
              <w:jc w:val="left"/>
              <w:rPr>
                <w:rFonts w:hint="eastAsia" w:ascii="宋体" w:hAnsi="宋体" w:eastAsia="宋体" w:cs="宋体"/>
                <w:i w:val="0"/>
                <w:iCs w:val="0"/>
                <w:color w:val="auto"/>
                <w:sz w:val="18"/>
                <w:szCs w:val="18"/>
                <w:highlight w:val="none"/>
                <w:u w:val="none"/>
              </w:rPr>
            </w:pPr>
          </w:p>
        </w:tc>
      </w:tr>
      <w:tr w14:paraId="47E59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305871D">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625F5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01F607E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2A419096">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第8页  共30页</w:t>
            </w:r>
          </w:p>
        </w:tc>
      </w:tr>
      <w:tr w14:paraId="537C5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1D4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10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DD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B5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F7E0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ECA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1F1B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9439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8DD41">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83BF">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D94BA">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C1FEB">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45290">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6C5C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3383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A614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182C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35464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BC8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F1F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030411001008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9B74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配管（显示屏专用）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50D1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1.塑料管敷设 刚性阻燃管敷设 埋地敷设 外径(20mm);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B4E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9DE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4C47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C155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8A1C">
            <w:pPr>
              <w:jc w:val="right"/>
              <w:rPr>
                <w:rFonts w:hint="eastAsia" w:ascii="宋体" w:hAnsi="宋体" w:eastAsia="宋体" w:cs="宋体"/>
                <w:i w:val="0"/>
                <w:iCs w:val="0"/>
                <w:color w:val="auto"/>
                <w:sz w:val="18"/>
                <w:szCs w:val="18"/>
                <w:highlight w:val="none"/>
                <w:u w:val="none"/>
              </w:rPr>
            </w:pPr>
          </w:p>
        </w:tc>
      </w:tr>
      <w:tr w14:paraId="1680A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02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5F6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030411004008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E9DD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配线（显示屏专用）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FAC1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1.管内穿线 穿动力线 铜芯 铜芯绝缘电线YJV-0.6/1KV-5*10;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09A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D44A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C53C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43.44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AFA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8466">
            <w:pPr>
              <w:jc w:val="right"/>
              <w:rPr>
                <w:rFonts w:hint="eastAsia" w:ascii="宋体" w:hAnsi="宋体" w:eastAsia="宋体" w:cs="宋体"/>
                <w:i w:val="0"/>
                <w:iCs w:val="0"/>
                <w:color w:val="auto"/>
                <w:sz w:val="18"/>
                <w:szCs w:val="18"/>
                <w:highlight w:val="none"/>
                <w:u w:val="none"/>
              </w:rPr>
            </w:pPr>
          </w:p>
        </w:tc>
      </w:tr>
      <w:tr w14:paraId="14B7C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170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A0A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010401003007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1887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实心砖墙（LED显示屏）</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7585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1.混水砖墙 1砖，宽高厚6000*3500*200;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267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E63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4.592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2171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473.09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6BF1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2172.43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0D70">
            <w:pPr>
              <w:jc w:val="right"/>
              <w:rPr>
                <w:rFonts w:hint="eastAsia" w:ascii="宋体" w:hAnsi="宋体" w:eastAsia="宋体" w:cs="宋体"/>
                <w:i w:val="0"/>
                <w:iCs w:val="0"/>
                <w:color w:val="auto"/>
                <w:sz w:val="18"/>
                <w:szCs w:val="18"/>
                <w:highlight w:val="none"/>
                <w:u w:val="none"/>
              </w:rPr>
            </w:pPr>
          </w:p>
        </w:tc>
      </w:tr>
      <w:tr w14:paraId="17B65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569F9">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366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六）</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980C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景墙、景观石及大理石桌凳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EBCD6">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1CA69">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7EBE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49A82">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73B5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24623.56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3EB56">
            <w:pPr>
              <w:jc w:val="right"/>
              <w:rPr>
                <w:rFonts w:hint="eastAsia" w:ascii="宋体" w:hAnsi="宋体" w:eastAsia="宋体" w:cs="宋体"/>
                <w:i w:val="0"/>
                <w:iCs w:val="0"/>
                <w:color w:val="auto"/>
                <w:sz w:val="18"/>
                <w:szCs w:val="18"/>
                <w:highlight w:val="none"/>
                <w:u w:val="none"/>
              </w:rPr>
            </w:pPr>
          </w:p>
        </w:tc>
      </w:tr>
      <w:tr w14:paraId="716D3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0C2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D83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040101002002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8369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挖沟槽土方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CE25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1.反铲挖掘机(斗容量1.0m3) 装车 三类土;</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FB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C284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25.792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943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FA2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107.55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52D7">
            <w:pPr>
              <w:jc w:val="right"/>
              <w:rPr>
                <w:rFonts w:hint="eastAsia" w:ascii="宋体" w:hAnsi="宋体" w:eastAsia="宋体" w:cs="宋体"/>
                <w:i w:val="0"/>
                <w:iCs w:val="0"/>
                <w:color w:val="auto"/>
                <w:sz w:val="18"/>
                <w:szCs w:val="18"/>
                <w:highlight w:val="none"/>
                <w:u w:val="none"/>
              </w:rPr>
            </w:pPr>
          </w:p>
        </w:tc>
      </w:tr>
      <w:tr w14:paraId="59372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D20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0F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040103001005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2835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回填方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5B1F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1.机械填土夯实 槽、坑;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3D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3E73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7719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CAC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5B39C">
            <w:pPr>
              <w:jc w:val="right"/>
              <w:rPr>
                <w:rFonts w:hint="eastAsia" w:ascii="宋体" w:hAnsi="宋体" w:eastAsia="宋体" w:cs="宋体"/>
                <w:i w:val="0"/>
                <w:iCs w:val="0"/>
                <w:color w:val="auto"/>
                <w:sz w:val="18"/>
                <w:szCs w:val="18"/>
                <w:highlight w:val="none"/>
                <w:u w:val="none"/>
              </w:rPr>
            </w:pPr>
          </w:p>
        </w:tc>
      </w:tr>
      <w:tr w14:paraId="1533E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4E6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533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040103002002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2028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余方弃置</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D38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1.自卸汽车运土 运距≤1km 自卸汽车(载重8t以内)~实际运距(km):3;</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3F88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D7B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CE0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49FC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041">
            <w:pPr>
              <w:jc w:val="right"/>
              <w:rPr>
                <w:rFonts w:hint="eastAsia" w:ascii="宋体" w:hAnsi="宋体" w:eastAsia="宋体" w:cs="宋体"/>
                <w:i w:val="0"/>
                <w:iCs w:val="0"/>
                <w:color w:val="auto"/>
                <w:sz w:val="18"/>
                <w:szCs w:val="18"/>
                <w:highlight w:val="none"/>
                <w:u w:val="none"/>
              </w:rPr>
            </w:pPr>
          </w:p>
        </w:tc>
      </w:tr>
      <w:tr w14:paraId="400BF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9AB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2334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010501001002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C638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垫层</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DB2C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垫层~ 换:预拌混凝土 C20;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13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1A7D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1.612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B37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405.07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5D30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652.97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A3A39">
            <w:pPr>
              <w:jc w:val="right"/>
              <w:rPr>
                <w:rFonts w:hint="eastAsia" w:ascii="宋体" w:hAnsi="宋体" w:eastAsia="宋体" w:cs="宋体"/>
                <w:i w:val="0"/>
                <w:iCs w:val="0"/>
                <w:color w:val="auto"/>
                <w:sz w:val="18"/>
                <w:szCs w:val="18"/>
                <w:highlight w:val="none"/>
                <w:u w:val="none"/>
              </w:rPr>
            </w:pPr>
          </w:p>
        </w:tc>
      </w:tr>
      <w:tr w14:paraId="4226B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FDD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7F9A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864C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B812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1.基础垫层 复合模板;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AADF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E82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4607B">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4542A">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EA8C9">
            <w:pPr>
              <w:jc w:val="right"/>
              <w:rPr>
                <w:rFonts w:hint="eastAsia" w:ascii="宋体" w:hAnsi="宋体" w:eastAsia="宋体" w:cs="宋体"/>
                <w:i w:val="0"/>
                <w:iCs w:val="0"/>
                <w:color w:val="auto"/>
                <w:sz w:val="18"/>
                <w:szCs w:val="18"/>
                <w:highlight w:val="none"/>
                <w:u w:val="none"/>
              </w:rPr>
            </w:pPr>
          </w:p>
        </w:tc>
      </w:tr>
      <w:tr w14:paraId="3C2D0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CF1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4F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010501002001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F265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带形基础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C130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带形基础 混凝土~ 换:预拌混凝土 C25;</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548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2A4A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4.056</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7138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415.08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395C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1683.56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C33AE">
            <w:pPr>
              <w:jc w:val="right"/>
              <w:rPr>
                <w:rFonts w:hint="eastAsia" w:ascii="宋体" w:hAnsi="宋体" w:eastAsia="宋体" w:cs="宋体"/>
                <w:i w:val="0"/>
                <w:iCs w:val="0"/>
                <w:color w:val="auto"/>
                <w:sz w:val="18"/>
                <w:szCs w:val="18"/>
                <w:highlight w:val="none"/>
                <w:u w:val="none"/>
              </w:rPr>
            </w:pPr>
          </w:p>
        </w:tc>
      </w:tr>
      <w:tr w14:paraId="78DF1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F74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83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A1DB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CBB6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1.带形基础 钢筋混凝土(有肋式)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CF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1988D">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AFAB0">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FFD8">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BBCCA">
            <w:pPr>
              <w:jc w:val="right"/>
              <w:rPr>
                <w:rFonts w:hint="eastAsia" w:ascii="宋体" w:hAnsi="宋体" w:eastAsia="宋体" w:cs="宋体"/>
                <w:i w:val="0"/>
                <w:iCs w:val="0"/>
                <w:color w:val="auto"/>
                <w:sz w:val="18"/>
                <w:szCs w:val="18"/>
                <w:highlight w:val="none"/>
                <w:u w:val="none"/>
              </w:rPr>
            </w:pPr>
          </w:p>
        </w:tc>
      </w:tr>
      <w:tr w14:paraId="5FC41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59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2D56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7186.37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ECB77">
            <w:pPr>
              <w:jc w:val="right"/>
              <w:rPr>
                <w:rFonts w:hint="eastAsia" w:ascii="宋体" w:hAnsi="宋体" w:eastAsia="宋体" w:cs="宋体"/>
                <w:i w:val="0"/>
                <w:iCs w:val="0"/>
                <w:color w:val="auto"/>
                <w:sz w:val="18"/>
                <w:szCs w:val="18"/>
                <w:highlight w:val="none"/>
                <w:u w:val="none"/>
              </w:rPr>
            </w:pPr>
          </w:p>
        </w:tc>
      </w:tr>
      <w:tr w14:paraId="2DDF0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4EB3787C">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6F1A85DB">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713D4FEA">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939C8EC">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7B40A938">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64CA4C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BD8AC21">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04162CD2">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4E71C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1D578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0FCCFFF8">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681899EE">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43E6EB7E">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77E807A">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73992E6">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9D9441C">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33E34384">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09C212B4">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72E16547">
            <w:pPr>
              <w:jc w:val="left"/>
              <w:rPr>
                <w:rFonts w:hint="eastAsia" w:ascii="宋体" w:hAnsi="宋体" w:eastAsia="宋体" w:cs="宋体"/>
                <w:i w:val="0"/>
                <w:iCs w:val="0"/>
                <w:color w:val="auto"/>
                <w:sz w:val="18"/>
                <w:szCs w:val="18"/>
                <w:highlight w:val="none"/>
                <w:u w:val="none"/>
              </w:rPr>
            </w:pPr>
          </w:p>
        </w:tc>
      </w:tr>
      <w:tr w14:paraId="53822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A83287E">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0AB69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4918CA6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57E1289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第9页  共30页</w:t>
            </w:r>
          </w:p>
        </w:tc>
      </w:tr>
      <w:tr w14:paraId="45E76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0ED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F30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8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07C0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71905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F29E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9C2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2F24D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894A6">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C45B">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93D33">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F9B2D">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38472">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6B2F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9B24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26D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3E4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67EAC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AB3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DDE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010503004002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F3DC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圈梁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B1EF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 圈梁~ 换:预拌混凝土 C25;</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70C9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52E9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0.936</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A607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494.1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9DC1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462.48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EC6E">
            <w:pPr>
              <w:jc w:val="right"/>
              <w:rPr>
                <w:rFonts w:hint="eastAsia" w:ascii="宋体" w:hAnsi="宋体" w:eastAsia="宋体" w:cs="宋体"/>
                <w:i w:val="0"/>
                <w:iCs w:val="0"/>
                <w:color w:val="auto"/>
                <w:sz w:val="18"/>
                <w:szCs w:val="18"/>
                <w:highlight w:val="none"/>
                <w:u w:val="none"/>
              </w:rPr>
            </w:pPr>
          </w:p>
        </w:tc>
      </w:tr>
      <w:tr w14:paraId="69252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4A0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EE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011702008002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E9BC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圈梁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64E6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1.圈梁 直形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93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FCF7F">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F98BC">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1EAF0">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5C64">
            <w:pPr>
              <w:jc w:val="right"/>
              <w:rPr>
                <w:rFonts w:hint="eastAsia" w:ascii="宋体" w:hAnsi="宋体" w:eastAsia="宋体" w:cs="宋体"/>
                <w:i w:val="0"/>
                <w:iCs w:val="0"/>
                <w:color w:val="auto"/>
                <w:sz w:val="18"/>
                <w:szCs w:val="18"/>
                <w:highlight w:val="none"/>
                <w:u w:val="none"/>
              </w:rPr>
            </w:pPr>
          </w:p>
        </w:tc>
      </w:tr>
      <w:tr w14:paraId="709F3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63E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E00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010401001001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1F97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砖基础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3959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1.砖基础;</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4914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1DB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3.182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4709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455.19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2656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1448.41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EFAFA">
            <w:pPr>
              <w:jc w:val="right"/>
              <w:rPr>
                <w:rFonts w:hint="eastAsia" w:ascii="宋体" w:hAnsi="宋体" w:eastAsia="宋体" w:cs="宋体"/>
                <w:i w:val="0"/>
                <w:iCs w:val="0"/>
                <w:color w:val="auto"/>
                <w:sz w:val="18"/>
                <w:szCs w:val="18"/>
                <w:highlight w:val="none"/>
                <w:u w:val="none"/>
              </w:rPr>
            </w:pPr>
          </w:p>
        </w:tc>
      </w:tr>
      <w:tr w14:paraId="0DADF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600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370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010515001003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33B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现浇构件钢筋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4D35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1.现浇构件带肋钢筋HRB400以内 直径(mm) ≤10;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092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8551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0.065</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89D8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4341.99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74FA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282.23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970D6">
            <w:pPr>
              <w:jc w:val="right"/>
              <w:rPr>
                <w:rFonts w:hint="eastAsia" w:ascii="宋体" w:hAnsi="宋体" w:eastAsia="宋体" w:cs="宋体"/>
                <w:i w:val="0"/>
                <w:iCs w:val="0"/>
                <w:color w:val="auto"/>
                <w:sz w:val="18"/>
                <w:szCs w:val="18"/>
                <w:highlight w:val="none"/>
                <w:u w:val="none"/>
              </w:rPr>
            </w:pPr>
          </w:p>
        </w:tc>
      </w:tr>
      <w:tr w14:paraId="3D182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31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39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010515001004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40BE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现浇构件钢筋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A37E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1.现浇构件带肋钢筋HRB400以内 直径(mm) ≤18;</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227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5EC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0.182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D21E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4111.61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7F65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748.31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D49A">
            <w:pPr>
              <w:jc w:val="right"/>
              <w:rPr>
                <w:rFonts w:hint="eastAsia" w:ascii="宋体" w:hAnsi="宋体" w:eastAsia="宋体" w:cs="宋体"/>
                <w:i w:val="0"/>
                <w:iCs w:val="0"/>
                <w:color w:val="auto"/>
                <w:sz w:val="18"/>
                <w:szCs w:val="18"/>
                <w:highlight w:val="none"/>
                <w:u w:val="none"/>
              </w:rPr>
            </w:pPr>
          </w:p>
        </w:tc>
      </w:tr>
      <w:tr w14:paraId="78714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8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224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860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050307010001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DCC5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景墙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A9CE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1.MU10水泥砂浆砌筑M7.5标砖砌体;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2.240*240,C30钢筋混凝土腰梁;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3.外墙 (14+6) mm厚1:2水泥砂浆;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4.面喷米白色真石漆，面刮两道白色腻子;</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B6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5B9C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D78A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953.7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3218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12398.1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04F9">
            <w:pPr>
              <w:jc w:val="right"/>
              <w:rPr>
                <w:rFonts w:hint="eastAsia" w:ascii="宋体" w:hAnsi="宋体" w:eastAsia="宋体" w:cs="宋体"/>
                <w:i w:val="0"/>
                <w:iCs w:val="0"/>
                <w:color w:val="auto"/>
                <w:sz w:val="18"/>
                <w:szCs w:val="18"/>
                <w:highlight w:val="none"/>
                <w:u w:val="none"/>
              </w:rPr>
            </w:pPr>
          </w:p>
        </w:tc>
      </w:tr>
      <w:tr w14:paraId="09F46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53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345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83FA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0FBA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1.600X600X50厚2.0不锈钢文字2.0厚耐候钢底板120X120X30厚2.0不锈钢文字;</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3B4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D33F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374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8BE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37858">
            <w:pPr>
              <w:jc w:val="right"/>
              <w:rPr>
                <w:rFonts w:hint="eastAsia" w:ascii="宋体" w:hAnsi="宋体" w:eastAsia="宋体" w:cs="宋体"/>
                <w:i w:val="0"/>
                <w:iCs w:val="0"/>
                <w:color w:val="auto"/>
                <w:sz w:val="18"/>
                <w:szCs w:val="18"/>
                <w:highlight w:val="none"/>
                <w:u w:val="none"/>
              </w:rPr>
            </w:pPr>
          </w:p>
        </w:tc>
      </w:tr>
      <w:tr w14:paraId="40991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F84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EAB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050301005001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4E58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点风景石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C634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1.布置景石，高2.4米宽1.2米厚度0.8米;</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393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4A13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40D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2210.89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7BBB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2210.89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A3E6">
            <w:pPr>
              <w:jc w:val="right"/>
              <w:rPr>
                <w:rFonts w:hint="eastAsia" w:ascii="宋体" w:hAnsi="宋体" w:eastAsia="宋体" w:cs="宋体"/>
                <w:i w:val="0"/>
                <w:iCs w:val="0"/>
                <w:color w:val="auto"/>
                <w:sz w:val="18"/>
                <w:szCs w:val="18"/>
                <w:highlight w:val="none"/>
                <w:u w:val="none"/>
              </w:rPr>
            </w:pPr>
          </w:p>
        </w:tc>
      </w:tr>
      <w:tr w14:paraId="404F3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B9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D5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050305006001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7B24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石桌石凳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56D1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1.大理石本色石桌凳，成品购买;</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874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81D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7ABE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1899.1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061D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3798.2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F4D05">
            <w:pPr>
              <w:jc w:val="right"/>
              <w:rPr>
                <w:rFonts w:hint="eastAsia" w:ascii="宋体" w:hAnsi="宋体" w:eastAsia="宋体" w:cs="宋体"/>
                <w:i w:val="0"/>
                <w:iCs w:val="0"/>
                <w:color w:val="auto"/>
                <w:sz w:val="18"/>
                <w:szCs w:val="18"/>
                <w:highlight w:val="none"/>
                <w:u w:val="none"/>
              </w:rPr>
            </w:pPr>
          </w:p>
        </w:tc>
      </w:tr>
      <w:tr w14:paraId="68078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ABF40">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A9E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9176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田径场地改建</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DDB93">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339F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381D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44680">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B1B2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824534.13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397AC">
            <w:pPr>
              <w:jc w:val="right"/>
              <w:rPr>
                <w:rFonts w:hint="eastAsia" w:ascii="宋体" w:hAnsi="宋体" w:eastAsia="宋体" w:cs="宋体"/>
                <w:i w:val="0"/>
                <w:iCs w:val="0"/>
                <w:color w:val="auto"/>
                <w:sz w:val="18"/>
                <w:szCs w:val="18"/>
                <w:highlight w:val="none"/>
                <w:u w:val="none"/>
              </w:rPr>
            </w:pPr>
          </w:p>
        </w:tc>
      </w:tr>
      <w:tr w14:paraId="0D84C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0CEB5">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A8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917D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拆除工程-主席台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5440B">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7889">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F6075">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0A0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2C4E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7145.36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532A3">
            <w:pPr>
              <w:jc w:val="right"/>
              <w:rPr>
                <w:rFonts w:hint="eastAsia" w:ascii="宋体" w:hAnsi="宋体" w:eastAsia="宋体" w:cs="宋体"/>
                <w:i w:val="0"/>
                <w:iCs w:val="0"/>
                <w:color w:val="auto"/>
                <w:sz w:val="18"/>
                <w:szCs w:val="18"/>
                <w:highlight w:val="none"/>
                <w:u w:val="none"/>
              </w:rPr>
            </w:pPr>
          </w:p>
        </w:tc>
      </w:tr>
      <w:tr w14:paraId="187AA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9A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BF4C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22148.62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1559">
            <w:pPr>
              <w:jc w:val="right"/>
              <w:rPr>
                <w:rFonts w:hint="eastAsia" w:ascii="宋体" w:hAnsi="宋体" w:eastAsia="宋体" w:cs="宋体"/>
                <w:i w:val="0"/>
                <w:iCs w:val="0"/>
                <w:color w:val="auto"/>
                <w:sz w:val="18"/>
                <w:szCs w:val="18"/>
                <w:highlight w:val="none"/>
                <w:u w:val="none"/>
              </w:rPr>
            </w:pPr>
          </w:p>
        </w:tc>
      </w:tr>
      <w:tr w14:paraId="77B8E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362158A4">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51F2204B">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31DE92E4">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7728AA0A">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71A2150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6F8B1A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BEBAC22">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1563BC9A">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0E2A094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68A97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26759D25">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6E4E229D">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2347E60E">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3C03DB81">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44399D7F">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48E4E05A">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6824133">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4FEC4F16">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638A354E">
            <w:pPr>
              <w:jc w:val="left"/>
              <w:rPr>
                <w:rFonts w:hint="eastAsia" w:ascii="宋体" w:hAnsi="宋体" w:eastAsia="宋体" w:cs="宋体"/>
                <w:i w:val="0"/>
                <w:iCs w:val="0"/>
                <w:color w:val="auto"/>
                <w:sz w:val="18"/>
                <w:szCs w:val="18"/>
                <w:highlight w:val="none"/>
                <w:u w:val="none"/>
              </w:rPr>
            </w:pPr>
          </w:p>
        </w:tc>
      </w:tr>
      <w:tr w14:paraId="32A6E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152D2CD0">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53C38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D7AA6B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242CCC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第10页  共30页</w:t>
            </w:r>
          </w:p>
        </w:tc>
      </w:tr>
      <w:tr w14:paraId="04595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86B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713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959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BDDE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F5B3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141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C83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3190B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59BB">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FD243">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D92D0">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C5421">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FAF30">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E61D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724B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14E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88C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7AC45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61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EA7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BC9E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EF00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1.抹灰层铲除 田径场主席台地面 水泥面层~铲除找平层;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24A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6A7A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DF2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24.17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05FD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1675.22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46699">
            <w:pPr>
              <w:jc w:val="right"/>
              <w:rPr>
                <w:rFonts w:hint="eastAsia" w:ascii="宋体" w:hAnsi="宋体" w:eastAsia="宋体" w:cs="宋体"/>
                <w:i w:val="0"/>
                <w:iCs w:val="0"/>
                <w:color w:val="auto"/>
                <w:sz w:val="18"/>
                <w:szCs w:val="18"/>
                <w:highlight w:val="none"/>
                <w:u w:val="none"/>
              </w:rPr>
            </w:pPr>
          </w:p>
        </w:tc>
      </w:tr>
      <w:tr w14:paraId="10518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720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3E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011604002006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F0D6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立面抹灰层拆除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7B02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1.部位：田径场主席台2.7m内墙面抹灰层铲除 墙柱面水泥及混合砂浆面;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6B5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859E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208.560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9DD0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A8D1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3735.31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3D75B">
            <w:pPr>
              <w:jc w:val="right"/>
              <w:rPr>
                <w:rFonts w:hint="eastAsia" w:ascii="宋体" w:hAnsi="宋体" w:eastAsia="宋体" w:cs="宋体"/>
                <w:i w:val="0"/>
                <w:iCs w:val="0"/>
                <w:color w:val="auto"/>
                <w:sz w:val="18"/>
                <w:szCs w:val="18"/>
                <w:highlight w:val="none"/>
                <w:u w:val="none"/>
              </w:rPr>
            </w:pPr>
          </w:p>
        </w:tc>
      </w:tr>
      <w:tr w14:paraId="3145A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141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968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011604003002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DECE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天棚抹灰面拆除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5D06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1.部位：田径场主席台抹灰层铲除 天棚面水泥及混合砂浆面;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75A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2E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A9BE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DD12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1734.83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16E37">
            <w:pPr>
              <w:jc w:val="right"/>
              <w:rPr>
                <w:rFonts w:hint="eastAsia" w:ascii="宋体" w:hAnsi="宋体" w:eastAsia="宋体" w:cs="宋体"/>
                <w:i w:val="0"/>
                <w:iCs w:val="0"/>
                <w:color w:val="auto"/>
                <w:sz w:val="18"/>
                <w:szCs w:val="18"/>
                <w:highlight w:val="none"/>
                <w:u w:val="none"/>
              </w:rPr>
            </w:pPr>
          </w:p>
        </w:tc>
      </w:tr>
      <w:tr w14:paraId="78D18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1A4F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8AA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F7C1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新建工程-主席台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B28D5">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4357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2E8F">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591FA">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33BD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15408.22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3AC5A">
            <w:pPr>
              <w:jc w:val="right"/>
              <w:rPr>
                <w:rFonts w:hint="eastAsia" w:ascii="宋体" w:hAnsi="宋体" w:eastAsia="宋体" w:cs="宋体"/>
                <w:i w:val="0"/>
                <w:iCs w:val="0"/>
                <w:color w:val="auto"/>
                <w:sz w:val="18"/>
                <w:szCs w:val="18"/>
                <w:highlight w:val="none"/>
                <w:u w:val="none"/>
              </w:rPr>
            </w:pPr>
          </w:p>
        </w:tc>
      </w:tr>
      <w:tr w14:paraId="4100F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8FA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A367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011101006001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73C5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平面砂浆找平层</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663F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1.田径场主席台地面20厚水泥砂浆找平层;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8B7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7A77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0693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18.49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CDA9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1281.54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C6E8">
            <w:pPr>
              <w:jc w:val="right"/>
              <w:rPr>
                <w:rFonts w:hint="eastAsia" w:ascii="宋体" w:hAnsi="宋体" w:eastAsia="宋体" w:cs="宋体"/>
                <w:i w:val="0"/>
                <w:iCs w:val="0"/>
                <w:color w:val="auto"/>
                <w:sz w:val="18"/>
                <w:szCs w:val="18"/>
                <w:highlight w:val="none"/>
                <w:u w:val="none"/>
              </w:rPr>
            </w:pPr>
          </w:p>
        </w:tc>
      </w:tr>
      <w:tr w14:paraId="59F93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DC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990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011101005001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43B8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地坪漆地面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E30C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1.田径场主席台地面喷涂红色地坪漆; </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8920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2F8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95C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19.13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7B82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1325.9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53A1B">
            <w:pPr>
              <w:jc w:val="right"/>
              <w:rPr>
                <w:rFonts w:hint="eastAsia" w:ascii="宋体" w:hAnsi="宋体" w:eastAsia="宋体" w:cs="宋体"/>
                <w:i w:val="0"/>
                <w:iCs w:val="0"/>
                <w:color w:val="auto"/>
                <w:sz w:val="18"/>
                <w:szCs w:val="18"/>
                <w:highlight w:val="none"/>
                <w:u w:val="none"/>
              </w:rPr>
            </w:pPr>
          </w:p>
        </w:tc>
      </w:tr>
      <w:tr w14:paraId="6FE67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22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0CC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011201001002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57D6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内墙面一般抹灰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0506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1.内墙部位：田径场主席台8厚1:2.5水泥砂浆找平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12厚1:3水泥砂浆打底扫毛;</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A1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CA97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177.630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E25E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23.81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DBB3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4229.37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E5F53">
            <w:pPr>
              <w:jc w:val="right"/>
              <w:rPr>
                <w:rFonts w:hint="eastAsia" w:ascii="宋体" w:hAnsi="宋体" w:eastAsia="宋体" w:cs="宋体"/>
                <w:i w:val="0"/>
                <w:iCs w:val="0"/>
                <w:color w:val="auto"/>
                <w:sz w:val="18"/>
                <w:szCs w:val="18"/>
                <w:highlight w:val="none"/>
                <w:u w:val="none"/>
              </w:rPr>
            </w:pPr>
          </w:p>
        </w:tc>
      </w:tr>
      <w:tr w14:paraId="083AA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F42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ED60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011301001002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7B76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天棚抹灰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B729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1.顶棚部位：田径场主席台8厚1:2.5水泥砂浆找平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12厚1:3水泥砂浆打底扫毛;</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E30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5F88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1B2F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38.82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A3CB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2690.61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D6E29">
            <w:pPr>
              <w:jc w:val="right"/>
              <w:rPr>
                <w:rFonts w:hint="eastAsia" w:ascii="宋体" w:hAnsi="宋体" w:eastAsia="宋体" w:cs="宋体"/>
                <w:i w:val="0"/>
                <w:iCs w:val="0"/>
                <w:color w:val="auto"/>
                <w:sz w:val="18"/>
                <w:szCs w:val="18"/>
                <w:highlight w:val="none"/>
                <w:u w:val="none"/>
              </w:rPr>
            </w:pPr>
          </w:p>
        </w:tc>
      </w:tr>
      <w:tr w14:paraId="06493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9F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4CA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ABD0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364E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1.内墙面满刮腻子二遍、打磨、刷底漆一遍、乳胶漆二遍;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4B8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A996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177.630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105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E03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4092.6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41B6">
            <w:pPr>
              <w:jc w:val="right"/>
              <w:rPr>
                <w:rFonts w:hint="eastAsia" w:ascii="宋体" w:hAnsi="宋体" w:eastAsia="宋体" w:cs="宋体"/>
                <w:i w:val="0"/>
                <w:iCs w:val="0"/>
                <w:color w:val="auto"/>
                <w:sz w:val="18"/>
                <w:szCs w:val="18"/>
                <w:highlight w:val="none"/>
                <w:u w:val="none"/>
              </w:rPr>
            </w:pPr>
          </w:p>
        </w:tc>
      </w:tr>
      <w:tr w14:paraId="3172B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8C1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FD7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20765.38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B1276">
            <w:pPr>
              <w:jc w:val="right"/>
              <w:rPr>
                <w:rFonts w:hint="eastAsia" w:ascii="宋体" w:hAnsi="宋体" w:eastAsia="宋体" w:cs="宋体"/>
                <w:i w:val="0"/>
                <w:iCs w:val="0"/>
                <w:color w:val="auto"/>
                <w:sz w:val="18"/>
                <w:szCs w:val="18"/>
                <w:highlight w:val="none"/>
                <w:u w:val="none"/>
              </w:rPr>
            </w:pPr>
          </w:p>
        </w:tc>
      </w:tr>
      <w:tr w14:paraId="1500F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1FAF973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1BE6CFDF">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7BFE11F2">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1440ACF2">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59E7D0D0">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58E9B24">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99CB108">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57C9A2D9">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0A30720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1FDE4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62752D34">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5127719">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3DD68687">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D8ABFEB">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32EC0EFC">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71EC22D">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63A5CB1">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2C08E4E9">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4E337CA2">
            <w:pPr>
              <w:jc w:val="left"/>
              <w:rPr>
                <w:rFonts w:hint="eastAsia" w:ascii="宋体" w:hAnsi="宋体" w:eastAsia="宋体" w:cs="宋体"/>
                <w:i w:val="0"/>
                <w:iCs w:val="0"/>
                <w:color w:val="auto"/>
                <w:sz w:val="18"/>
                <w:szCs w:val="18"/>
                <w:highlight w:val="none"/>
                <w:u w:val="none"/>
              </w:rPr>
            </w:pPr>
          </w:p>
        </w:tc>
      </w:tr>
      <w:tr w14:paraId="779AE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32E7289C">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35D9F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6F8DE0E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0C0140D8">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第11页  共30页</w:t>
            </w:r>
          </w:p>
        </w:tc>
      </w:tr>
      <w:tr w14:paraId="79CAF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527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01E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009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C81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C99FC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702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BAF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0365A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E35C5">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102AD">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072F9">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6EDBE">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3A0AE">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8DD0">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951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C6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26D4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66C99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A3F7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88C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F257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2D3F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1.天棚面满刮腻子二遍、打磨、刷底漆一遍、乳胶漆二遍;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1BC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06E6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B419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B2FD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1788.2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18F33">
            <w:pPr>
              <w:jc w:val="right"/>
              <w:rPr>
                <w:rFonts w:hint="eastAsia" w:ascii="宋体" w:hAnsi="宋体" w:eastAsia="宋体" w:cs="宋体"/>
                <w:i w:val="0"/>
                <w:iCs w:val="0"/>
                <w:color w:val="auto"/>
                <w:sz w:val="18"/>
                <w:szCs w:val="18"/>
                <w:highlight w:val="none"/>
                <w:u w:val="none"/>
              </w:rPr>
            </w:pPr>
          </w:p>
        </w:tc>
      </w:tr>
      <w:tr w14:paraId="0C547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54270">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083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三）</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E75A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市政铺装-田径场</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92898">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5D29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6DCE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2882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C38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801980.55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C3144">
            <w:pPr>
              <w:jc w:val="right"/>
              <w:rPr>
                <w:rFonts w:hint="eastAsia" w:ascii="宋体" w:hAnsi="宋体" w:eastAsia="宋体" w:cs="宋体"/>
                <w:i w:val="0"/>
                <w:iCs w:val="0"/>
                <w:color w:val="auto"/>
                <w:sz w:val="18"/>
                <w:szCs w:val="18"/>
                <w:highlight w:val="none"/>
                <w:u w:val="none"/>
              </w:rPr>
            </w:pPr>
          </w:p>
        </w:tc>
      </w:tr>
      <w:tr w14:paraId="24756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393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EFD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050101006001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3C3A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清除草皮</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DD53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绿化区域清杂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A9E4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EDF4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1051.000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6C86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7867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3920.23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E900">
            <w:pPr>
              <w:jc w:val="right"/>
              <w:rPr>
                <w:rFonts w:hint="eastAsia" w:ascii="宋体" w:hAnsi="宋体" w:eastAsia="宋体" w:cs="宋体"/>
                <w:i w:val="0"/>
                <w:iCs w:val="0"/>
                <w:color w:val="auto"/>
                <w:sz w:val="18"/>
                <w:szCs w:val="18"/>
                <w:highlight w:val="none"/>
                <w:u w:val="none"/>
              </w:rPr>
            </w:pPr>
          </w:p>
        </w:tc>
      </w:tr>
      <w:tr w14:paraId="6BD2D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3AE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AC48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041001003001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1E8F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拆除基层</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D451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1.铲除现有硅PU;</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286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D7DA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1393.000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1BE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24.17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516B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33668.81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7B4BD">
            <w:pPr>
              <w:jc w:val="right"/>
              <w:rPr>
                <w:rFonts w:hint="eastAsia" w:ascii="宋体" w:hAnsi="宋体" w:eastAsia="宋体" w:cs="宋体"/>
                <w:i w:val="0"/>
                <w:iCs w:val="0"/>
                <w:color w:val="auto"/>
                <w:sz w:val="18"/>
                <w:szCs w:val="18"/>
                <w:highlight w:val="none"/>
                <w:u w:val="none"/>
              </w:rPr>
            </w:pPr>
          </w:p>
        </w:tc>
      </w:tr>
      <w:tr w14:paraId="04ACA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B61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2F8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040103001001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B411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夯实-彩色透水混凝土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0CC1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1.素土夯实(压实度&gt;90%;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786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F14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3B20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1542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2591.16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AAC28">
            <w:pPr>
              <w:jc w:val="right"/>
              <w:rPr>
                <w:rFonts w:hint="eastAsia" w:ascii="宋体" w:hAnsi="宋体" w:eastAsia="宋体" w:cs="宋体"/>
                <w:i w:val="0"/>
                <w:iCs w:val="0"/>
                <w:color w:val="auto"/>
                <w:sz w:val="18"/>
                <w:szCs w:val="18"/>
                <w:highlight w:val="none"/>
                <w:u w:val="none"/>
              </w:rPr>
            </w:pPr>
          </w:p>
        </w:tc>
      </w:tr>
      <w:tr w14:paraId="50299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AA4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EAFB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040202011001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91DB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碎石-彩色透水混凝土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5402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1.碎石摊铺 厚度(15cm);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20C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4BB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67B6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743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53745.12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80360">
            <w:pPr>
              <w:jc w:val="right"/>
              <w:rPr>
                <w:rFonts w:hint="eastAsia" w:ascii="宋体" w:hAnsi="宋体" w:eastAsia="宋体" w:cs="宋体"/>
                <w:i w:val="0"/>
                <w:iCs w:val="0"/>
                <w:color w:val="auto"/>
                <w:sz w:val="18"/>
                <w:szCs w:val="18"/>
                <w:highlight w:val="none"/>
                <w:u w:val="none"/>
              </w:rPr>
            </w:pPr>
          </w:p>
        </w:tc>
      </w:tr>
      <w:tr w14:paraId="4187B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ACF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57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F777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水泥混凝土-彩色透水混凝土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22B7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1.150厚C25原色透水混凝土(粒径10-20mm);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7A4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C6A7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208C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72.59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C8D1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124564.44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25D0">
            <w:pPr>
              <w:jc w:val="right"/>
              <w:rPr>
                <w:rFonts w:hint="eastAsia" w:ascii="宋体" w:hAnsi="宋体" w:eastAsia="宋体" w:cs="宋体"/>
                <w:i w:val="0"/>
                <w:iCs w:val="0"/>
                <w:color w:val="auto"/>
                <w:sz w:val="18"/>
                <w:szCs w:val="18"/>
                <w:highlight w:val="none"/>
                <w:u w:val="none"/>
              </w:rPr>
            </w:pPr>
          </w:p>
        </w:tc>
      </w:tr>
      <w:tr w14:paraId="02A0F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8140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C6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040203007002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09F0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水泥混凝土-彩色透水混凝土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E69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1.50厚C25彩色强固透水混凝土(粒径5-8mm);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E246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366B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191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3890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74302.8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B86FE">
            <w:pPr>
              <w:jc w:val="right"/>
              <w:rPr>
                <w:rFonts w:hint="eastAsia" w:ascii="宋体" w:hAnsi="宋体" w:eastAsia="宋体" w:cs="宋体"/>
                <w:i w:val="0"/>
                <w:iCs w:val="0"/>
                <w:color w:val="auto"/>
                <w:sz w:val="18"/>
                <w:szCs w:val="18"/>
                <w:highlight w:val="none"/>
                <w:u w:val="none"/>
              </w:rPr>
            </w:pPr>
          </w:p>
        </w:tc>
      </w:tr>
      <w:tr w14:paraId="185E6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39DC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A4F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81BC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封层-彩色透水混凝土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7694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1.面层刷一道封闭漆;</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399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E39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05B5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B919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42900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B9DDA">
            <w:pPr>
              <w:jc w:val="right"/>
              <w:rPr>
                <w:rFonts w:hint="eastAsia" w:ascii="宋体" w:hAnsi="宋体" w:eastAsia="宋体" w:cs="宋体"/>
                <w:i w:val="0"/>
                <w:iCs w:val="0"/>
                <w:color w:val="auto"/>
                <w:sz w:val="18"/>
                <w:szCs w:val="18"/>
                <w:highlight w:val="none"/>
                <w:u w:val="none"/>
              </w:rPr>
            </w:pPr>
          </w:p>
        </w:tc>
      </w:tr>
      <w:tr w14:paraId="19D75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012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513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78D8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透层、粘层-硅PU场地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1264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1.底层刮涂3.5mm厚有机硅弹性纯胶层;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9C6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E9A2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C98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71C2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18650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9402B">
            <w:pPr>
              <w:jc w:val="right"/>
              <w:rPr>
                <w:rFonts w:hint="eastAsia" w:ascii="宋体" w:hAnsi="宋体" w:eastAsia="宋体" w:cs="宋体"/>
                <w:i w:val="0"/>
                <w:iCs w:val="0"/>
                <w:color w:val="auto"/>
                <w:sz w:val="18"/>
                <w:szCs w:val="18"/>
                <w:highlight w:val="none"/>
                <w:u w:val="none"/>
              </w:rPr>
            </w:pPr>
          </w:p>
        </w:tc>
      </w:tr>
      <w:tr w14:paraId="3EE83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D5B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679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040203009001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B412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弹性面层-硅PU场地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9FA6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1.中间喷涂1mm厚弹性加强层;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2E8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5B76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185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6B3B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5092A">
            <w:pPr>
              <w:jc w:val="right"/>
              <w:rPr>
                <w:rFonts w:hint="eastAsia" w:ascii="宋体" w:hAnsi="宋体" w:eastAsia="宋体" w:cs="宋体"/>
                <w:i w:val="0"/>
                <w:iCs w:val="0"/>
                <w:color w:val="auto"/>
                <w:sz w:val="18"/>
                <w:szCs w:val="18"/>
                <w:highlight w:val="none"/>
                <w:u w:val="none"/>
              </w:rPr>
            </w:pPr>
          </w:p>
        </w:tc>
      </w:tr>
      <w:tr w14:paraId="7569C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C8A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01E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040203009002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4B23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弹性面层-硅PU场地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4CCE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1.面层喷涂0.5mm厚环保水性面漆(划线);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B73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7994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E6AF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DD50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3730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E343A">
            <w:pPr>
              <w:jc w:val="right"/>
              <w:rPr>
                <w:rFonts w:hint="eastAsia" w:ascii="宋体" w:hAnsi="宋体" w:eastAsia="宋体" w:cs="宋体"/>
                <w:i w:val="0"/>
                <w:iCs w:val="0"/>
                <w:color w:val="auto"/>
                <w:sz w:val="18"/>
                <w:szCs w:val="18"/>
                <w:highlight w:val="none"/>
                <w:u w:val="none"/>
              </w:rPr>
            </w:pPr>
          </w:p>
        </w:tc>
      </w:tr>
      <w:tr w14:paraId="3BCE5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5E7E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7BC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050102012001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9F8B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铺草皮</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F373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1.铺设人造假草坪并碾压(绒长30,内填石英砂,环保橡胶颗粒)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涂刷底胶;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A1E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417B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6374.000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2927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A9E4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242212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EF23D">
            <w:pPr>
              <w:jc w:val="right"/>
              <w:rPr>
                <w:rFonts w:hint="eastAsia" w:ascii="宋体" w:hAnsi="宋体" w:eastAsia="宋体" w:cs="宋体"/>
                <w:i w:val="0"/>
                <w:iCs w:val="0"/>
                <w:color w:val="auto"/>
                <w:sz w:val="18"/>
                <w:szCs w:val="18"/>
                <w:highlight w:val="none"/>
                <w:u w:val="none"/>
              </w:rPr>
            </w:pPr>
          </w:p>
        </w:tc>
      </w:tr>
      <w:tr w14:paraId="0A2F0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F39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0633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607667.76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FFB97">
            <w:pPr>
              <w:jc w:val="right"/>
              <w:rPr>
                <w:rFonts w:hint="eastAsia" w:ascii="宋体" w:hAnsi="宋体" w:eastAsia="宋体" w:cs="宋体"/>
                <w:i w:val="0"/>
                <w:iCs w:val="0"/>
                <w:color w:val="auto"/>
                <w:sz w:val="18"/>
                <w:szCs w:val="18"/>
                <w:highlight w:val="none"/>
                <w:u w:val="none"/>
              </w:rPr>
            </w:pPr>
          </w:p>
        </w:tc>
      </w:tr>
      <w:tr w14:paraId="36F5C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D5730A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4A1BA041">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7E34A751">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04E0C4D9">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783B501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8EB90D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2B80328">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371AAD2B">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41C657D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15563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4D77FE7D">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2E07FE77">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1E9EC3C5">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4535538D">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04F9B82D">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14FD990">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41ADE8D8">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499B2D35">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653B9C8C">
            <w:pPr>
              <w:jc w:val="left"/>
              <w:rPr>
                <w:rFonts w:hint="eastAsia" w:ascii="宋体" w:hAnsi="宋体" w:eastAsia="宋体" w:cs="宋体"/>
                <w:i w:val="0"/>
                <w:iCs w:val="0"/>
                <w:color w:val="auto"/>
                <w:sz w:val="18"/>
                <w:szCs w:val="18"/>
                <w:highlight w:val="none"/>
                <w:u w:val="none"/>
              </w:rPr>
            </w:pPr>
          </w:p>
        </w:tc>
      </w:tr>
      <w:tr w14:paraId="02978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5A0FFFBD">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7B36D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6C0D27D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78F3D7A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第12页  共30页</w:t>
            </w:r>
          </w:p>
        </w:tc>
      </w:tr>
      <w:tr w14:paraId="5CA5E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3B7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FE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ACE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66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9544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606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E30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92D7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EAFF8">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AD54">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1B18F">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D204">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35EF9">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651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7E6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327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F9E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62347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58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A0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040203009003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9F19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弹性面层-塑胶地面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62E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1.5彩色塑胶防滑面层(划线)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15厚塑胶缓冲弹性层防水底胶(0.2kg/m2)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30厚1:3干硬性水泥砂浆结合层;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4C1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789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863A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E26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96475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A8C9C">
            <w:pPr>
              <w:jc w:val="right"/>
              <w:rPr>
                <w:rFonts w:hint="eastAsia" w:ascii="宋体" w:hAnsi="宋体" w:eastAsia="宋体" w:cs="宋体"/>
                <w:i w:val="0"/>
                <w:iCs w:val="0"/>
                <w:color w:val="auto"/>
                <w:sz w:val="18"/>
                <w:szCs w:val="18"/>
                <w:highlight w:val="none"/>
                <w:u w:val="none"/>
              </w:rPr>
            </w:pPr>
          </w:p>
        </w:tc>
      </w:tr>
      <w:tr w14:paraId="3910C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154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FC6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7A6B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029E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1.台阶修补喷涂面漆(含台阶立面修补喷涂);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3F3B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09E7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1674.000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E9B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12.71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0CF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21276.54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36E5C">
            <w:pPr>
              <w:jc w:val="right"/>
              <w:rPr>
                <w:rFonts w:hint="eastAsia" w:ascii="宋体" w:hAnsi="宋体" w:eastAsia="宋体" w:cs="宋体"/>
                <w:i w:val="0"/>
                <w:iCs w:val="0"/>
                <w:color w:val="auto"/>
                <w:sz w:val="18"/>
                <w:szCs w:val="18"/>
                <w:highlight w:val="none"/>
                <w:u w:val="none"/>
              </w:rPr>
            </w:pPr>
          </w:p>
        </w:tc>
      </w:tr>
      <w:tr w14:paraId="402B7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2A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2F9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040203007003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2E99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水泥混凝土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CB9E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1.100mm厚C20混凝土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2.素土夯实,压实度&gt;91%</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E52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88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728.000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472D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49.99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90FA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36392.72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0C75D">
            <w:pPr>
              <w:jc w:val="right"/>
              <w:rPr>
                <w:rFonts w:hint="eastAsia" w:ascii="宋体" w:hAnsi="宋体" w:eastAsia="宋体" w:cs="宋体"/>
                <w:i w:val="0"/>
                <w:iCs w:val="0"/>
                <w:color w:val="auto"/>
                <w:sz w:val="18"/>
                <w:szCs w:val="18"/>
                <w:highlight w:val="none"/>
                <w:u w:val="none"/>
              </w:rPr>
            </w:pPr>
          </w:p>
        </w:tc>
      </w:tr>
      <w:tr w14:paraId="17123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5D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90C2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050102012002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7132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铺种麦冬</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0DA3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1.花坛种植麦冬;</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C08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6805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FF20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17.23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7A45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1016.57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FDADE">
            <w:pPr>
              <w:jc w:val="right"/>
              <w:rPr>
                <w:rFonts w:hint="eastAsia" w:ascii="宋体" w:hAnsi="宋体" w:eastAsia="宋体" w:cs="宋体"/>
                <w:i w:val="0"/>
                <w:iCs w:val="0"/>
                <w:color w:val="auto"/>
                <w:sz w:val="18"/>
                <w:szCs w:val="18"/>
                <w:highlight w:val="none"/>
                <w:u w:val="none"/>
              </w:rPr>
            </w:pPr>
          </w:p>
        </w:tc>
      </w:tr>
      <w:tr w14:paraId="7EE76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1F2C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D758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040103001002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DAA6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夯实-花坛池壁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E761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1.素土夯实(压实度&gt;90%;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4F0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417A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64.480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6CB2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10A0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97.36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CACD">
            <w:pPr>
              <w:jc w:val="right"/>
              <w:rPr>
                <w:rFonts w:hint="eastAsia" w:ascii="宋体" w:hAnsi="宋体" w:eastAsia="宋体" w:cs="宋体"/>
                <w:i w:val="0"/>
                <w:iCs w:val="0"/>
                <w:color w:val="auto"/>
                <w:sz w:val="18"/>
                <w:szCs w:val="18"/>
                <w:highlight w:val="none"/>
                <w:u w:val="none"/>
              </w:rPr>
            </w:pPr>
          </w:p>
        </w:tc>
      </w:tr>
      <w:tr w14:paraId="5B18B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BBE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B72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040101002001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30D1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挖沟槽土方-花坛池壁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A474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1.反铲挖掘机(斗容量1.0m3) 装车 三类土;</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2A9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1D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65.770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BE1A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5B4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497B2">
            <w:pPr>
              <w:jc w:val="right"/>
              <w:rPr>
                <w:rFonts w:hint="eastAsia" w:ascii="宋体" w:hAnsi="宋体" w:eastAsia="宋体" w:cs="宋体"/>
                <w:i w:val="0"/>
                <w:iCs w:val="0"/>
                <w:color w:val="auto"/>
                <w:sz w:val="18"/>
                <w:szCs w:val="18"/>
                <w:highlight w:val="none"/>
                <w:u w:val="none"/>
              </w:rPr>
            </w:pPr>
          </w:p>
        </w:tc>
      </w:tr>
      <w:tr w14:paraId="76DAB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04C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C30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040103002001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E538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余方弃置-花坛池壁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8D94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1.自卸汽车运土 运距≤1km 自卸汽车(载重8t以内)~实际运距(km):3;</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553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D29D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65.770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3EC4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E83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624.82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253B0">
            <w:pPr>
              <w:jc w:val="right"/>
              <w:rPr>
                <w:rFonts w:hint="eastAsia" w:ascii="宋体" w:hAnsi="宋体" w:eastAsia="宋体" w:cs="宋体"/>
                <w:i w:val="0"/>
                <w:iCs w:val="0"/>
                <w:color w:val="auto"/>
                <w:sz w:val="18"/>
                <w:szCs w:val="18"/>
                <w:highlight w:val="none"/>
                <w:u w:val="none"/>
              </w:rPr>
            </w:pPr>
          </w:p>
        </w:tc>
      </w:tr>
      <w:tr w14:paraId="201EB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2F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1B3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040305001001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A293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垫层-花坛池壁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9A51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1.100厚6%水泥石粉垫层;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DAB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8BC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6.450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1C15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344.73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C393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2223.51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20EB4">
            <w:pPr>
              <w:jc w:val="right"/>
              <w:rPr>
                <w:rFonts w:hint="eastAsia" w:ascii="宋体" w:hAnsi="宋体" w:eastAsia="宋体" w:cs="宋体"/>
                <w:i w:val="0"/>
                <w:iCs w:val="0"/>
                <w:color w:val="auto"/>
                <w:sz w:val="18"/>
                <w:szCs w:val="18"/>
                <w:highlight w:val="none"/>
                <w:u w:val="none"/>
              </w:rPr>
            </w:pPr>
          </w:p>
        </w:tc>
      </w:tr>
      <w:tr w14:paraId="13E17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CAD5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07D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040303001001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2AB3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混凝土垫层-花坛池壁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22D8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1.100厚C15素混凝土垫层;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A94F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99F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6.450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B6A6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394.35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E58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2543.56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98D28">
            <w:pPr>
              <w:jc w:val="right"/>
              <w:rPr>
                <w:rFonts w:hint="eastAsia" w:ascii="宋体" w:hAnsi="宋体" w:eastAsia="宋体" w:cs="宋体"/>
                <w:i w:val="0"/>
                <w:iCs w:val="0"/>
                <w:color w:val="auto"/>
                <w:sz w:val="18"/>
                <w:szCs w:val="18"/>
                <w:highlight w:val="none"/>
                <w:u w:val="none"/>
              </w:rPr>
            </w:pPr>
          </w:p>
        </w:tc>
      </w:tr>
      <w:tr w14:paraId="3AC52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558A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70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040305004001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A8D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砖砌体-花坛池壁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2650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1.MU10非烧结砖1:2水泥砂浆砌筑;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97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115D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21.430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306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379.46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461C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8131.83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F030F">
            <w:pPr>
              <w:jc w:val="right"/>
              <w:rPr>
                <w:rFonts w:hint="eastAsia" w:ascii="宋体" w:hAnsi="宋体" w:eastAsia="宋体" w:cs="宋体"/>
                <w:i w:val="0"/>
                <w:iCs w:val="0"/>
                <w:color w:val="auto"/>
                <w:sz w:val="18"/>
                <w:szCs w:val="18"/>
                <w:highlight w:val="none"/>
                <w:u w:val="none"/>
              </w:rPr>
            </w:pPr>
          </w:p>
        </w:tc>
      </w:tr>
      <w:tr w14:paraId="069BA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2B4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0B0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040308003001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4D8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镶贴面层-花坛池壁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A1CC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1.30厚100X300芝麻灰花岗岩;</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7654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2A8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49.600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76A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158.03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CE7B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7838.29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21020">
            <w:pPr>
              <w:jc w:val="right"/>
              <w:rPr>
                <w:rFonts w:hint="eastAsia" w:ascii="宋体" w:hAnsi="宋体" w:eastAsia="宋体" w:cs="宋体"/>
                <w:i w:val="0"/>
                <w:iCs w:val="0"/>
                <w:color w:val="auto"/>
                <w:sz w:val="18"/>
                <w:szCs w:val="18"/>
                <w:highlight w:val="none"/>
                <w:u w:val="none"/>
              </w:rPr>
            </w:pPr>
          </w:p>
        </w:tc>
      </w:tr>
      <w:tr w14:paraId="3674E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6DD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13A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176893.8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BD89">
            <w:pPr>
              <w:jc w:val="right"/>
              <w:rPr>
                <w:rFonts w:hint="eastAsia" w:ascii="宋体" w:hAnsi="宋体" w:eastAsia="宋体" w:cs="宋体"/>
                <w:i w:val="0"/>
                <w:iCs w:val="0"/>
                <w:color w:val="auto"/>
                <w:sz w:val="18"/>
                <w:szCs w:val="18"/>
                <w:highlight w:val="none"/>
                <w:u w:val="none"/>
              </w:rPr>
            </w:pPr>
          </w:p>
        </w:tc>
      </w:tr>
      <w:tr w14:paraId="21747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22F4A0BE">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442E3DD1">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5FF4AE8E">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546746FC">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6080745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5086DB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776D74F">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0FC2F32D">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E32D37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0CD9F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48C5BD80">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32D46914">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3EC8A5D0">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6402DAFE">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66A9D37">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B27C85C">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E316754">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7FE185CD">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4A240A47">
            <w:pPr>
              <w:jc w:val="left"/>
              <w:rPr>
                <w:rFonts w:hint="eastAsia" w:ascii="宋体" w:hAnsi="宋体" w:eastAsia="宋体" w:cs="宋体"/>
                <w:i w:val="0"/>
                <w:iCs w:val="0"/>
                <w:color w:val="auto"/>
                <w:sz w:val="18"/>
                <w:szCs w:val="18"/>
                <w:highlight w:val="none"/>
                <w:u w:val="none"/>
              </w:rPr>
            </w:pPr>
          </w:p>
        </w:tc>
      </w:tr>
      <w:tr w14:paraId="0E99A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524A5FED">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2A58C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3847DB4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5B12DFF9">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第13页  共30页</w:t>
            </w:r>
          </w:p>
        </w:tc>
      </w:tr>
      <w:tr w14:paraId="51966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E6E1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938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4A9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4DD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1F2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1BD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B78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3A96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5DE4">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E2A5">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8325D">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7E92C">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597E9">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6BF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4EA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6A5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7C8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61CCB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D40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C70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040308003002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2200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镶贴面层-花坛池壁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050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1.50厚600X300光面黄锈石压顶;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A75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809C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37.200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DAE9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223.27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98F6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8305.64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D8AEB">
            <w:pPr>
              <w:jc w:val="right"/>
              <w:rPr>
                <w:rFonts w:hint="eastAsia" w:ascii="宋体" w:hAnsi="宋体" w:eastAsia="宋体" w:cs="宋体"/>
                <w:i w:val="0"/>
                <w:iCs w:val="0"/>
                <w:color w:val="auto"/>
                <w:sz w:val="18"/>
                <w:szCs w:val="18"/>
                <w:highlight w:val="none"/>
                <w:u w:val="none"/>
              </w:rPr>
            </w:pPr>
          </w:p>
        </w:tc>
      </w:tr>
      <w:tr w14:paraId="63D26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5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3E8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0E9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050101009001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C224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种植土回(换)填</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37F3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1.机械铺填种植土;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2.反铲挖掘机(斗容量1.0m3) 装车 三类土;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3.自卸汽车运土 运距≤1km 自卸汽车(载重8t以内)~实际运距(km):5;</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B8DA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C7C9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6D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19.14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809A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6BCB1">
            <w:pPr>
              <w:jc w:val="right"/>
              <w:rPr>
                <w:rFonts w:hint="eastAsia" w:ascii="宋体" w:hAnsi="宋体" w:eastAsia="宋体" w:cs="宋体"/>
                <w:i w:val="0"/>
                <w:iCs w:val="0"/>
                <w:color w:val="auto"/>
                <w:sz w:val="18"/>
                <w:szCs w:val="18"/>
                <w:highlight w:val="none"/>
                <w:u w:val="none"/>
              </w:rPr>
            </w:pPr>
          </w:p>
        </w:tc>
      </w:tr>
      <w:tr w14:paraId="29211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302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DC00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040204007001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0F2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树池砌筑</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C53D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1.砌筑树池 1700X100X100花岗岩;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2.C15砼垫层;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080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E45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1AC3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220.99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85EF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9944.55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0425B">
            <w:pPr>
              <w:jc w:val="right"/>
              <w:rPr>
                <w:rFonts w:hint="eastAsia" w:ascii="宋体" w:hAnsi="宋体" w:eastAsia="宋体" w:cs="宋体"/>
                <w:i w:val="0"/>
                <w:iCs w:val="0"/>
                <w:color w:val="auto"/>
                <w:sz w:val="18"/>
                <w:szCs w:val="18"/>
                <w:highlight w:val="none"/>
                <w:u w:val="none"/>
              </w:rPr>
            </w:pPr>
          </w:p>
        </w:tc>
      </w:tr>
      <w:tr w14:paraId="50A3A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4BC64">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D2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三</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EE19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校园文化建设</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2F625">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A6057">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A093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92A6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2C9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716864.11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53970">
            <w:pPr>
              <w:jc w:val="right"/>
              <w:rPr>
                <w:rFonts w:hint="eastAsia" w:ascii="宋体" w:hAnsi="宋体" w:eastAsia="宋体" w:cs="宋体"/>
                <w:i w:val="0"/>
                <w:iCs w:val="0"/>
                <w:color w:val="auto"/>
                <w:sz w:val="18"/>
                <w:szCs w:val="18"/>
                <w:highlight w:val="none"/>
                <w:u w:val="none"/>
              </w:rPr>
            </w:pPr>
          </w:p>
        </w:tc>
      </w:tr>
      <w:tr w14:paraId="0FF8C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ECD0">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74F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61B0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校史馆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7840D">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6DF1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0F4C">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E683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7E4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504960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A1286">
            <w:pPr>
              <w:jc w:val="right"/>
              <w:rPr>
                <w:rFonts w:hint="eastAsia" w:ascii="宋体" w:hAnsi="宋体" w:eastAsia="宋体" w:cs="宋体"/>
                <w:i w:val="0"/>
                <w:iCs w:val="0"/>
                <w:color w:val="auto"/>
                <w:sz w:val="18"/>
                <w:szCs w:val="18"/>
                <w:highlight w:val="none"/>
                <w:u w:val="none"/>
              </w:rPr>
            </w:pPr>
          </w:p>
        </w:tc>
      </w:tr>
      <w:tr w14:paraId="516EA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AC370">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25D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1FC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拆除工程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2328A">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8FB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A88AE">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9CAB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DEB5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1373.72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4B0F">
            <w:pPr>
              <w:jc w:val="right"/>
              <w:rPr>
                <w:rFonts w:hint="eastAsia" w:ascii="宋体" w:hAnsi="宋体" w:eastAsia="宋体" w:cs="宋体"/>
                <w:i w:val="0"/>
                <w:iCs w:val="0"/>
                <w:color w:val="auto"/>
                <w:sz w:val="18"/>
                <w:szCs w:val="18"/>
                <w:highlight w:val="none"/>
                <w:u w:val="none"/>
              </w:rPr>
            </w:pPr>
          </w:p>
        </w:tc>
      </w:tr>
      <w:tr w14:paraId="79FA7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AB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F6C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011601001002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BA06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砖砌体拆除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0358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1.砌体拆除 黏土砖(实心砖) 拆除到顶，高低3.619m,控制扬尘，废渣废料清理归堆;</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D1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4B1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16.631</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F290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F9F3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1373.72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97B5B">
            <w:pPr>
              <w:jc w:val="right"/>
              <w:rPr>
                <w:rFonts w:hint="eastAsia" w:ascii="宋体" w:hAnsi="宋体" w:eastAsia="宋体" w:cs="宋体"/>
                <w:i w:val="0"/>
                <w:iCs w:val="0"/>
                <w:color w:val="auto"/>
                <w:sz w:val="18"/>
                <w:szCs w:val="18"/>
                <w:highlight w:val="none"/>
                <w:u w:val="none"/>
              </w:rPr>
            </w:pPr>
          </w:p>
        </w:tc>
      </w:tr>
      <w:tr w14:paraId="0B0CA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FC334">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9FC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D660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新建墙体</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4F4BB">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BA8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45A8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C457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037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17319.41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983C4">
            <w:pPr>
              <w:jc w:val="right"/>
              <w:rPr>
                <w:rFonts w:hint="eastAsia" w:ascii="宋体" w:hAnsi="宋体" w:eastAsia="宋体" w:cs="宋体"/>
                <w:i w:val="0"/>
                <w:iCs w:val="0"/>
                <w:color w:val="auto"/>
                <w:sz w:val="18"/>
                <w:szCs w:val="18"/>
                <w:highlight w:val="none"/>
                <w:u w:val="none"/>
              </w:rPr>
            </w:pPr>
          </w:p>
        </w:tc>
      </w:tr>
      <w:tr w14:paraId="675EC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AE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D8D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010401003004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4573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实心砖墙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483B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1.混水砖墙 1砖，砌筑砖墙3.6米高,宽200mm;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07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D744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6050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473.28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A847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5750.35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40FE2">
            <w:pPr>
              <w:jc w:val="right"/>
              <w:rPr>
                <w:rFonts w:hint="eastAsia" w:ascii="宋体" w:hAnsi="宋体" w:eastAsia="宋体" w:cs="宋体"/>
                <w:i w:val="0"/>
                <w:iCs w:val="0"/>
                <w:color w:val="auto"/>
                <w:sz w:val="18"/>
                <w:szCs w:val="18"/>
                <w:highlight w:val="none"/>
                <w:u w:val="none"/>
              </w:rPr>
            </w:pPr>
          </w:p>
        </w:tc>
      </w:tr>
      <w:tr w14:paraId="701E8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062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863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011201001003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CEB4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墙面一般抹灰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3292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1.内墙 30mm厚水泥砂浆粉刷;</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AF7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31B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188.544</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78FB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84BC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7225.01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EF50B">
            <w:pPr>
              <w:jc w:val="right"/>
              <w:rPr>
                <w:rFonts w:hint="eastAsia" w:ascii="宋体" w:hAnsi="宋体" w:eastAsia="宋体" w:cs="宋体"/>
                <w:i w:val="0"/>
                <w:iCs w:val="0"/>
                <w:color w:val="auto"/>
                <w:sz w:val="18"/>
                <w:szCs w:val="18"/>
                <w:highlight w:val="none"/>
                <w:u w:val="none"/>
              </w:rPr>
            </w:pPr>
          </w:p>
        </w:tc>
      </w:tr>
      <w:tr w14:paraId="1431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B32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364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011406001016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14C8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2A8B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1.乳胶漆 室内 墙面 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759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187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188.544</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053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C4F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4344.05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E6FD6">
            <w:pPr>
              <w:jc w:val="right"/>
              <w:rPr>
                <w:rFonts w:hint="eastAsia" w:ascii="宋体" w:hAnsi="宋体" w:eastAsia="宋体" w:cs="宋体"/>
                <w:i w:val="0"/>
                <w:iCs w:val="0"/>
                <w:color w:val="auto"/>
                <w:sz w:val="18"/>
                <w:szCs w:val="18"/>
                <w:highlight w:val="none"/>
                <w:u w:val="none"/>
              </w:rPr>
            </w:pPr>
          </w:p>
        </w:tc>
      </w:tr>
      <w:tr w14:paraId="4EEEA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1B36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E1A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011701003002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5F45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里脚手架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5B79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1.里脚手架;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27A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371CB">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8A8FB">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0F148">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5693B">
            <w:pPr>
              <w:jc w:val="right"/>
              <w:rPr>
                <w:rFonts w:hint="eastAsia" w:ascii="宋体" w:hAnsi="宋体" w:eastAsia="宋体" w:cs="宋体"/>
                <w:i w:val="0"/>
                <w:iCs w:val="0"/>
                <w:color w:val="auto"/>
                <w:sz w:val="18"/>
                <w:szCs w:val="18"/>
                <w:highlight w:val="none"/>
                <w:u w:val="none"/>
              </w:rPr>
            </w:pPr>
          </w:p>
        </w:tc>
      </w:tr>
      <w:tr w14:paraId="7624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FD854">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1EE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F479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地面铺装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75E8C">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E664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69BF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E582F">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362A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33996.17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7A8CF">
            <w:pPr>
              <w:jc w:val="right"/>
              <w:rPr>
                <w:rFonts w:hint="eastAsia" w:ascii="宋体" w:hAnsi="宋体" w:eastAsia="宋体" w:cs="宋体"/>
                <w:i w:val="0"/>
                <w:iCs w:val="0"/>
                <w:color w:val="auto"/>
                <w:sz w:val="18"/>
                <w:szCs w:val="18"/>
                <w:highlight w:val="none"/>
                <w:u w:val="none"/>
              </w:rPr>
            </w:pPr>
          </w:p>
        </w:tc>
      </w:tr>
      <w:tr w14:paraId="1EA75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A8C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BF75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37900.32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A4723">
            <w:pPr>
              <w:jc w:val="right"/>
              <w:rPr>
                <w:rFonts w:hint="eastAsia" w:ascii="宋体" w:hAnsi="宋体" w:eastAsia="宋体" w:cs="宋体"/>
                <w:i w:val="0"/>
                <w:iCs w:val="0"/>
                <w:color w:val="auto"/>
                <w:sz w:val="18"/>
                <w:szCs w:val="18"/>
                <w:highlight w:val="none"/>
                <w:u w:val="none"/>
              </w:rPr>
            </w:pPr>
          </w:p>
        </w:tc>
      </w:tr>
      <w:tr w14:paraId="0DCF3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555CD893">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60779A58">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6F83104D">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29240C21">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0306F13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AAA15D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B098AF2">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5C357B3B">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E93E68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3FE3A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74A56000">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19808B61">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29BCB14B">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722D8F23">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11A635E8">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0FE8635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A74BF37">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62603012">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6A9FB18F">
            <w:pPr>
              <w:jc w:val="left"/>
              <w:rPr>
                <w:rFonts w:hint="eastAsia" w:ascii="宋体" w:hAnsi="宋体" w:eastAsia="宋体" w:cs="宋体"/>
                <w:i w:val="0"/>
                <w:iCs w:val="0"/>
                <w:color w:val="auto"/>
                <w:sz w:val="18"/>
                <w:szCs w:val="18"/>
                <w:highlight w:val="none"/>
                <w:u w:val="none"/>
              </w:rPr>
            </w:pPr>
          </w:p>
        </w:tc>
      </w:tr>
      <w:tr w14:paraId="711E3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75325666">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34DEB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3C1DAF3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46ED710F">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第14页  共30页</w:t>
            </w:r>
          </w:p>
        </w:tc>
      </w:tr>
      <w:tr w14:paraId="3D028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C2B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0C6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340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6DA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EE9B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44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09C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6C926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D6E9D">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F1684">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41FF3">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7539B">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0EA3B">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C82E4">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F7A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E03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ECF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31DDC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ED6B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8B6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011101005003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BB08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自流坪地面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36AB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1.水泥基自流平砂浆 面层7mm厚;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2.50厚SBR找平砂浆;</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F54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A57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222.590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8909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94.73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8DE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21085.95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6D468">
            <w:pPr>
              <w:jc w:val="right"/>
              <w:rPr>
                <w:rFonts w:hint="eastAsia" w:ascii="宋体" w:hAnsi="宋体" w:eastAsia="宋体" w:cs="宋体"/>
                <w:i w:val="0"/>
                <w:iCs w:val="0"/>
                <w:color w:val="auto"/>
                <w:sz w:val="18"/>
                <w:szCs w:val="18"/>
                <w:highlight w:val="none"/>
                <w:u w:val="none"/>
              </w:rPr>
            </w:pPr>
          </w:p>
        </w:tc>
      </w:tr>
      <w:tr w14:paraId="18444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B98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A0A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011103001001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0DE7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地胶地面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5388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1.防滑地胶;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5430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4625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222.590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8F86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BEF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12910.22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F5D2">
            <w:pPr>
              <w:jc w:val="right"/>
              <w:rPr>
                <w:rFonts w:hint="eastAsia" w:ascii="宋体" w:hAnsi="宋体" w:eastAsia="宋体" w:cs="宋体"/>
                <w:i w:val="0"/>
                <w:iCs w:val="0"/>
                <w:color w:val="auto"/>
                <w:sz w:val="18"/>
                <w:szCs w:val="18"/>
                <w:highlight w:val="none"/>
                <w:u w:val="none"/>
              </w:rPr>
            </w:pPr>
          </w:p>
        </w:tc>
      </w:tr>
      <w:tr w14:paraId="779DE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BEAB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E7B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2BE7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天花吊顶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6034B">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EAB78">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F11AB">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E61B6">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18BF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118714.17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777D4">
            <w:pPr>
              <w:jc w:val="right"/>
              <w:rPr>
                <w:rFonts w:hint="eastAsia" w:ascii="宋体" w:hAnsi="宋体" w:eastAsia="宋体" w:cs="宋体"/>
                <w:i w:val="0"/>
                <w:iCs w:val="0"/>
                <w:color w:val="auto"/>
                <w:sz w:val="18"/>
                <w:szCs w:val="18"/>
                <w:highlight w:val="none"/>
                <w:u w:val="none"/>
              </w:rPr>
            </w:pPr>
          </w:p>
        </w:tc>
      </w:tr>
      <w:tr w14:paraId="6DC9C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5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FE1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8A7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41E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吊顶天棚</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752C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1.铝方通天棚 条型 间距(150mm)~ 换:25*80铝方通 150间距;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2.装配式U形轻钢天棚龙骨(不上人型) 规格(mm) 300×300 跌级;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4FB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8F0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8EE8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148.52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762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26733.6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55A4D">
            <w:pPr>
              <w:jc w:val="right"/>
              <w:rPr>
                <w:rFonts w:hint="eastAsia" w:ascii="宋体" w:hAnsi="宋体" w:eastAsia="宋体" w:cs="宋体"/>
                <w:i w:val="0"/>
                <w:iCs w:val="0"/>
                <w:color w:val="auto"/>
                <w:sz w:val="18"/>
                <w:szCs w:val="18"/>
                <w:highlight w:val="none"/>
                <w:u w:val="none"/>
              </w:rPr>
            </w:pPr>
          </w:p>
        </w:tc>
      </w:tr>
      <w:tr w14:paraId="75929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C6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CC9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011302001003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B71D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吊顶天棚</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C949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1.吊顶天棚 15mm欧松板打底;</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2D0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94F5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62.700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915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5E9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2846.58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14938">
            <w:pPr>
              <w:jc w:val="right"/>
              <w:rPr>
                <w:rFonts w:hint="eastAsia" w:ascii="宋体" w:hAnsi="宋体" w:eastAsia="宋体" w:cs="宋体"/>
                <w:i w:val="0"/>
                <w:iCs w:val="0"/>
                <w:color w:val="auto"/>
                <w:sz w:val="18"/>
                <w:szCs w:val="18"/>
                <w:highlight w:val="none"/>
                <w:u w:val="none"/>
              </w:rPr>
            </w:pPr>
          </w:p>
        </w:tc>
      </w:tr>
      <w:tr w14:paraId="13D0C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412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ED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011302001004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CE95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吊顶天棚</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52E7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1.石膏板 安在U形 轻钢龙骨上~ 换:石膏板（双层）;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2.装配式U形轻钢天棚龙骨(不上人型) 规格(mm) 300×300 平面;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0FBB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B511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42.590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8095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93B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3658.48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506F5">
            <w:pPr>
              <w:jc w:val="right"/>
              <w:rPr>
                <w:rFonts w:hint="eastAsia" w:ascii="宋体" w:hAnsi="宋体" w:eastAsia="宋体" w:cs="宋体"/>
                <w:i w:val="0"/>
                <w:iCs w:val="0"/>
                <w:color w:val="auto"/>
                <w:sz w:val="18"/>
                <w:szCs w:val="18"/>
                <w:highlight w:val="none"/>
                <w:u w:val="none"/>
              </w:rPr>
            </w:pPr>
          </w:p>
        </w:tc>
      </w:tr>
      <w:tr w14:paraId="1FF14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014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B84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011406001017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8597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4AAC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1.乳胶漆 室内 天棚面 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3F97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C6F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62.700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CEB6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25.81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205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1618.29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A0A9B">
            <w:pPr>
              <w:jc w:val="right"/>
              <w:rPr>
                <w:rFonts w:hint="eastAsia" w:ascii="宋体" w:hAnsi="宋体" w:eastAsia="宋体" w:cs="宋体"/>
                <w:i w:val="0"/>
                <w:iCs w:val="0"/>
                <w:color w:val="auto"/>
                <w:sz w:val="18"/>
                <w:szCs w:val="18"/>
                <w:highlight w:val="none"/>
                <w:u w:val="none"/>
              </w:rPr>
            </w:pPr>
          </w:p>
        </w:tc>
      </w:tr>
      <w:tr w14:paraId="54811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C084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7FF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011407002001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35A8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天棚喷刷涂料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266F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1.原顶喷黑;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838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C8A0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C7B6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56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2160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4E5CB">
            <w:pPr>
              <w:jc w:val="right"/>
              <w:rPr>
                <w:rFonts w:hint="eastAsia" w:ascii="宋体" w:hAnsi="宋体" w:eastAsia="宋体" w:cs="宋体"/>
                <w:i w:val="0"/>
                <w:iCs w:val="0"/>
                <w:color w:val="auto"/>
                <w:sz w:val="18"/>
                <w:szCs w:val="18"/>
                <w:highlight w:val="none"/>
                <w:u w:val="none"/>
              </w:rPr>
            </w:pPr>
          </w:p>
        </w:tc>
      </w:tr>
      <w:tr w14:paraId="6A640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3F1A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D6A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8E7E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装饰灯</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C7CA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1.定制造型灯Φ800 </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A0B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2F1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CE5B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753.88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577E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1507.76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A808">
            <w:pPr>
              <w:jc w:val="right"/>
              <w:rPr>
                <w:rFonts w:hint="eastAsia" w:ascii="宋体" w:hAnsi="宋体" w:eastAsia="宋体" w:cs="宋体"/>
                <w:i w:val="0"/>
                <w:iCs w:val="0"/>
                <w:color w:val="auto"/>
                <w:sz w:val="18"/>
                <w:szCs w:val="18"/>
                <w:highlight w:val="none"/>
                <w:u w:val="none"/>
              </w:rPr>
            </w:pPr>
          </w:p>
        </w:tc>
      </w:tr>
      <w:tr w14:paraId="691B6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B89D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226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030412004003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6FAD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装饰灯</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7E1F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1.定制Φ3000造型灯;</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72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34E7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FD32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22000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4FEA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137B1">
            <w:pPr>
              <w:jc w:val="right"/>
              <w:rPr>
                <w:rFonts w:hint="eastAsia" w:ascii="宋体" w:hAnsi="宋体" w:eastAsia="宋体" w:cs="宋体"/>
                <w:i w:val="0"/>
                <w:iCs w:val="0"/>
                <w:color w:val="auto"/>
                <w:sz w:val="18"/>
                <w:szCs w:val="18"/>
                <w:highlight w:val="none"/>
                <w:u w:val="none"/>
              </w:rPr>
            </w:pPr>
          </w:p>
        </w:tc>
      </w:tr>
      <w:tr w14:paraId="575A5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EB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26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030412001008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82D7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1884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1.吸顶灯具安装，200*1000平板灯;</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568F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E262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9C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140.63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597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4640.79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FB1AE">
            <w:pPr>
              <w:jc w:val="right"/>
              <w:rPr>
                <w:rFonts w:hint="eastAsia" w:ascii="宋体" w:hAnsi="宋体" w:eastAsia="宋体" w:cs="宋体"/>
                <w:i w:val="0"/>
                <w:iCs w:val="0"/>
                <w:color w:val="auto"/>
                <w:sz w:val="18"/>
                <w:szCs w:val="18"/>
                <w:highlight w:val="none"/>
                <w:u w:val="none"/>
              </w:rPr>
            </w:pPr>
          </w:p>
        </w:tc>
      </w:tr>
      <w:tr w14:paraId="1B76A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5DF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D273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99161.67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E6A9B">
            <w:pPr>
              <w:jc w:val="right"/>
              <w:rPr>
                <w:rFonts w:hint="eastAsia" w:ascii="宋体" w:hAnsi="宋体" w:eastAsia="宋体" w:cs="宋体"/>
                <w:i w:val="0"/>
                <w:iCs w:val="0"/>
                <w:color w:val="auto"/>
                <w:sz w:val="18"/>
                <w:szCs w:val="18"/>
                <w:highlight w:val="none"/>
                <w:u w:val="none"/>
              </w:rPr>
            </w:pPr>
          </w:p>
        </w:tc>
      </w:tr>
      <w:tr w14:paraId="16088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17D2791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7FE045C9">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45B7C802">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6777B7CE">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1571B8A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B80BEF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CD54603">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305C80C">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6F4C5C1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75DB3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782A8621">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967FCF7">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12BDACFF">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1B1C4700">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6771B290">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3C8934E8">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99567C0">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30DAF8FB">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60C84252">
            <w:pPr>
              <w:jc w:val="left"/>
              <w:rPr>
                <w:rFonts w:hint="eastAsia" w:ascii="宋体" w:hAnsi="宋体" w:eastAsia="宋体" w:cs="宋体"/>
                <w:i w:val="0"/>
                <w:iCs w:val="0"/>
                <w:color w:val="auto"/>
                <w:sz w:val="18"/>
                <w:szCs w:val="18"/>
                <w:highlight w:val="none"/>
                <w:u w:val="none"/>
              </w:rPr>
            </w:pPr>
          </w:p>
        </w:tc>
      </w:tr>
      <w:tr w14:paraId="4783D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40A1F05">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37C27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27FE1C7F">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2096E27A">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第15页  共30页</w:t>
            </w:r>
          </w:p>
        </w:tc>
      </w:tr>
      <w:tr w14:paraId="52F3B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BF4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38F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2DF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33F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404DC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B5F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E63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21EBD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B0068">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5EE09">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C8827">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A107">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AC8FB">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80D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8C4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98F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44E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0D7CC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8D12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212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030701003001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8ABB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空调器</w:t>
            </w:r>
            <w:r>
              <w:rPr>
                <w:rFonts w:hint="eastAsia" w:ascii="微软雅黑" w:hAnsi="微软雅黑" w:eastAsia="微软雅黑" w:cs="微软雅黑"/>
                <w:i w:val="0"/>
                <w:iCs w:val="0"/>
                <w:snapToGrid w:val="0"/>
                <w:color w:val="auto"/>
                <w:kern w:val="0"/>
                <w:sz w:val="18"/>
                <w:szCs w:val="18"/>
                <w:highlight w:val="none"/>
                <w:u w:val="none"/>
                <w:lang w:val="en-US" w:eastAsia="zh-CN" w:bidi="ar"/>
              </w:rPr>
              <w:t>★</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C904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1.吊顶式空调器安装质量(t) ≤0.4，吊顶中央空调，大3匹;</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7F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1227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E13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5129.81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D325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35908.67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B8428">
            <w:pPr>
              <w:jc w:val="right"/>
              <w:rPr>
                <w:rFonts w:hint="eastAsia" w:ascii="宋体" w:hAnsi="宋体" w:eastAsia="宋体" w:cs="宋体"/>
                <w:i w:val="0"/>
                <w:iCs w:val="0"/>
                <w:color w:val="auto"/>
                <w:sz w:val="18"/>
                <w:szCs w:val="18"/>
                <w:highlight w:val="none"/>
                <w:u w:val="none"/>
              </w:rPr>
            </w:pPr>
          </w:p>
        </w:tc>
      </w:tr>
      <w:tr w14:paraId="1E0D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C38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F3E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030701004001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5111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空调管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976D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1.空调铜管及下水PV32布管（保温棉包裹）;</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4105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DA5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98.000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124B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C8D1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17640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14282">
            <w:pPr>
              <w:jc w:val="right"/>
              <w:rPr>
                <w:rFonts w:hint="eastAsia" w:ascii="宋体" w:hAnsi="宋体" w:eastAsia="宋体" w:cs="宋体"/>
                <w:i w:val="0"/>
                <w:iCs w:val="0"/>
                <w:color w:val="auto"/>
                <w:sz w:val="18"/>
                <w:szCs w:val="18"/>
                <w:highlight w:val="none"/>
                <w:u w:val="none"/>
              </w:rPr>
            </w:pPr>
          </w:p>
        </w:tc>
      </w:tr>
      <w:tr w14:paraId="64229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77A4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D930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2A39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插座电源</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4EA01">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C8D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644EB">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72A0E">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BD5C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12510.89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D700F">
            <w:pPr>
              <w:jc w:val="right"/>
              <w:rPr>
                <w:rFonts w:hint="eastAsia" w:ascii="宋体" w:hAnsi="宋体" w:eastAsia="宋体" w:cs="宋体"/>
                <w:i w:val="0"/>
                <w:iCs w:val="0"/>
                <w:color w:val="auto"/>
                <w:sz w:val="18"/>
                <w:szCs w:val="18"/>
                <w:highlight w:val="none"/>
                <w:u w:val="none"/>
              </w:rPr>
            </w:pPr>
          </w:p>
        </w:tc>
      </w:tr>
      <w:tr w14:paraId="0BCAD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3B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27E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A31E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F17D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1.三相带接地 明插座电流(A) ≤15，空调插座;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51A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A86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1BC5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32.53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564F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227.71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3DD2">
            <w:pPr>
              <w:jc w:val="right"/>
              <w:rPr>
                <w:rFonts w:hint="eastAsia" w:ascii="宋体" w:hAnsi="宋体" w:eastAsia="宋体" w:cs="宋体"/>
                <w:i w:val="0"/>
                <w:iCs w:val="0"/>
                <w:color w:val="auto"/>
                <w:sz w:val="18"/>
                <w:szCs w:val="18"/>
                <w:highlight w:val="none"/>
                <w:u w:val="none"/>
              </w:rPr>
            </w:pPr>
          </w:p>
        </w:tc>
      </w:tr>
      <w:tr w14:paraId="3AA55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445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CBE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030404035008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D80F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305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1.单相带接地 明插座电流(A) ≤15，五孔插座;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8A2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0B57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B789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ABC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215.28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C3BC1">
            <w:pPr>
              <w:jc w:val="right"/>
              <w:rPr>
                <w:rFonts w:hint="eastAsia" w:ascii="宋体" w:hAnsi="宋体" w:eastAsia="宋体" w:cs="宋体"/>
                <w:i w:val="0"/>
                <w:iCs w:val="0"/>
                <w:color w:val="auto"/>
                <w:sz w:val="18"/>
                <w:szCs w:val="18"/>
                <w:highlight w:val="none"/>
                <w:u w:val="none"/>
              </w:rPr>
            </w:pPr>
          </w:p>
        </w:tc>
      </w:tr>
      <w:tr w14:paraId="6F90C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252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135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3FD9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F8FE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1.塑料管敷设 刚性阻燃管敷设 砖、混凝土结构暗配 外径(20mm);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313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C15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670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8.71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15D2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4442.1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A4E19">
            <w:pPr>
              <w:jc w:val="right"/>
              <w:rPr>
                <w:rFonts w:hint="eastAsia" w:ascii="宋体" w:hAnsi="宋体" w:eastAsia="宋体" w:cs="宋体"/>
                <w:i w:val="0"/>
                <w:iCs w:val="0"/>
                <w:color w:val="auto"/>
                <w:sz w:val="18"/>
                <w:szCs w:val="18"/>
                <w:highlight w:val="none"/>
                <w:u w:val="none"/>
              </w:rPr>
            </w:pPr>
          </w:p>
        </w:tc>
      </w:tr>
      <w:tr w14:paraId="34E75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CFD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56E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EAC1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03A0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1.塑料管敷设 刚性阻燃管敷设 砖、混凝土结构暗配 外径(25mm);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D82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F57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93A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092A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9CBBF">
            <w:pPr>
              <w:jc w:val="right"/>
              <w:rPr>
                <w:rFonts w:hint="eastAsia" w:ascii="宋体" w:hAnsi="宋体" w:eastAsia="宋体" w:cs="宋体"/>
                <w:i w:val="0"/>
                <w:iCs w:val="0"/>
                <w:color w:val="auto"/>
                <w:sz w:val="18"/>
                <w:szCs w:val="18"/>
                <w:highlight w:val="none"/>
                <w:u w:val="none"/>
              </w:rPr>
            </w:pPr>
          </w:p>
        </w:tc>
      </w:tr>
      <w:tr w14:paraId="24E4F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C00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3F5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E2E4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D4B6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1.管内穿线 穿动力线 铜芯 导线截面(mm2) ≤4,BVV-3*4mm2;</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B2A4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BDA9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1530.000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C80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DD19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6058.8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A303">
            <w:pPr>
              <w:jc w:val="right"/>
              <w:rPr>
                <w:rFonts w:hint="eastAsia" w:ascii="宋体" w:hAnsi="宋体" w:eastAsia="宋体" w:cs="宋体"/>
                <w:i w:val="0"/>
                <w:iCs w:val="0"/>
                <w:color w:val="auto"/>
                <w:sz w:val="18"/>
                <w:szCs w:val="18"/>
                <w:highlight w:val="none"/>
                <w:u w:val="none"/>
              </w:rPr>
            </w:pPr>
          </w:p>
        </w:tc>
      </w:tr>
      <w:tr w14:paraId="2149C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BAC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775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030411004002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462E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CB40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1.管内穿线 穿动力线 铜芯 导线截面(mm2) ≤6,BVV-4*6mm2;</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08A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4061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67C8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C25E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1090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80DA4">
            <w:pPr>
              <w:jc w:val="right"/>
              <w:rPr>
                <w:rFonts w:hint="eastAsia" w:ascii="宋体" w:hAnsi="宋体" w:eastAsia="宋体" w:cs="宋体"/>
                <w:i w:val="0"/>
                <w:iCs w:val="0"/>
                <w:color w:val="auto"/>
                <w:sz w:val="18"/>
                <w:szCs w:val="18"/>
                <w:highlight w:val="none"/>
                <w:u w:val="none"/>
              </w:rPr>
            </w:pPr>
          </w:p>
        </w:tc>
      </w:tr>
      <w:tr w14:paraId="0E6C1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811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A68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C657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灯具布线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5E498">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E9ED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95FA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BA16">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8E2F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10105.6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09184">
            <w:pPr>
              <w:jc w:val="right"/>
              <w:rPr>
                <w:rFonts w:hint="eastAsia" w:ascii="宋体" w:hAnsi="宋体" w:eastAsia="宋体" w:cs="宋体"/>
                <w:i w:val="0"/>
                <w:iCs w:val="0"/>
                <w:color w:val="auto"/>
                <w:sz w:val="18"/>
                <w:szCs w:val="18"/>
                <w:highlight w:val="none"/>
                <w:u w:val="none"/>
              </w:rPr>
            </w:pPr>
          </w:p>
        </w:tc>
      </w:tr>
      <w:tr w14:paraId="70224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8208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0E2A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66059.56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36425">
            <w:pPr>
              <w:jc w:val="right"/>
              <w:rPr>
                <w:rFonts w:hint="eastAsia" w:ascii="宋体" w:hAnsi="宋体" w:eastAsia="宋体" w:cs="宋体"/>
                <w:i w:val="0"/>
                <w:iCs w:val="0"/>
                <w:color w:val="auto"/>
                <w:sz w:val="18"/>
                <w:szCs w:val="18"/>
                <w:highlight w:val="none"/>
                <w:u w:val="none"/>
              </w:rPr>
            </w:pPr>
          </w:p>
        </w:tc>
      </w:tr>
      <w:tr w14:paraId="348FF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6EDD1B4F">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2E51C190">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45564425">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0B299F9A">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70068BD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DD7FBE9">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4236BBB">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64BA53EC">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59C7DEF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138C2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36ABBAD5">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11D799F">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13230F07">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69F2B73F">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731FEEC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70E5CB2">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A264D48">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25DCED2E">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0BA44A6D">
            <w:pPr>
              <w:jc w:val="left"/>
              <w:rPr>
                <w:rFonts w:hint="eastAsia" w:ascii="宋体" w:hAnsi="宋体" w:eastAsia="宋体" w:cs="宋体"/>
                <w:i w:val="0"/>
                <w:iCs w:val="0"/>
                <w:color w:val="auto"/>
                <w:sz w:val="18"/>
                <w:szCs w:val="18"/>
                <w:highlight w:val="none"/>
                <w:u w:val="none"/>
              </w:rPr>
            </w:pPr>
          </w:p>
        </w:tc>
      </w:tr>
      <w:tr w14:paraId="0021D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5B8972B3">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4856D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2D43C8A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680AA5AB">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第16页  共30页</w:t>
            </w:r>
          </w:p>
        </w:tc>
      </w:tr>
      <w:tr w14:paraId="6DE04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CD0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9E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96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D66D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645C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A3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AA4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3FBA1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172E1">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49451">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4E848">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4F4F">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A583F1">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DB94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6311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CDA3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863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3DFB8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A8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EE0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85E5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9F37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1.塑料管敷设 刚性阻燃管敷设 砖、混凝土结构暗配 外径(25mm);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577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AC11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94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4D76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3052.8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57931">
            <w:pPr>
              <w:jc w:val="right"/>
              <w:rPr>
                <w:rFonts w:hint="eastAsia" w:ascii="宋体" w:hAnsi="宋体" w:eastAsia="宋体" w:cs="宋体"/>
                <w:i w:val="0"/>
                <w:iCs w:val="0"/>
                <w:color w:val="auto"/>
                <w:sz w:val="18"/>
                <w:szCs w:val="18"/>
                <w:highlight w:val="none"/>
                <w:u w:val="none"/>
              </w:rPr>
            </w:pPr>
          </w:p>
        </w:tc>
      </w:tr>
      <w:tr w14:paraId="05AC1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0AD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E12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030411004004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49C0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6B33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1.管内穿线 穿照明线 铜芯 导线截面(mm2) ≤6,BVV-4*6MM2;</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A72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C152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1280.000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B6A6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B24C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7052.8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5A1CC">
            <w:pPr>
              <w:jc w:val="right"/>
              <w:rPr>
                <w:rFonts w:hint="eastAsia" w:ascii="宋体" w:hAnsi="宋体" w:eastAsia="宋体" w:cs="宋体"/>
                <w:i w:val="0"/>
                <w:iCs w:val="0"/>
                <w:color w:val="auto"/>
                <w:sz w:val="18"/>
                <w:szCs w:val="18"/>
                <w:highlight w:val="none"/>
                <w:u w:val="none"/>
              </w:rPr>
            </w:pPr>
          </w:p>
        </w:tc>
      </w:tr>
      <w:tr w14:paraId="7981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6B55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0F1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63CB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弱电布置</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E778E">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CBC8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A8595">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52662">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EE39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1978.08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C4426">
            <w:pPr>
              <w:jc w:val="right"/>
              <w:rPr>
                <w:rFonts w:hint="eastAsia" w:ascii="宋体" w:hAnsi="宋体" w:eastAsia="宋体" w:cs="宋体"/>
                <w:i w:val="0"/>
                <w:iCs w:val="0"/>
                <w:color w:val="auto"/>
                <w:sz w:val="18"/>
                <w:szCs w:val="18"/>
                <w:highlight w:val="none"/>
                <w:u w:val="none"/>
              </w:rPr>
            </w:pPr>
          </w:p>
        </w:tc>
      </w:tr>
      <w:tr w14:paraId="1FDD5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DB65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E027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030404017001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802E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配电箱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620D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1.成套配电箱安装 悬挂、嵌入式(半周长) 1.0m，强电配电箱（含元器件）;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E9EA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B02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2B7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857.52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6804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857.52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93723">
            <w:pPr>
              <w:jc w:val="right"/>
              <w:rPr>
                <w:rFonts w:hint="eastAsia" w:ascii="宋体" w:hAnsi="宋体" w:eastAsia="宋体" w:cs="宋体"/>
                <w:i w:val="0"/>
                <w:iCs w:val="0"/>
                <w:color w:val="auto"/>
                <w:sz w:val="18"/>
                <w:szCs w:val="18"/>
                <w:highlight w:val="none"/>
                <w:u w:val="none"/>
              </w:rPr>
            </w:pPr>
          </w:p>
        </w:tc>
      </w:tr>
      <w:tr w14:paraId="326A1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021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F6C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030411001007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CD0C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FC7C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1.塑料管敷设 刚性阻燃管敷设 砖、混凝土结构暗配 外径(25mm);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E43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ABF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CB08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46B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591.48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B2CDE">
            <w:pPr>
              <w:jc w:val="right"/>
              <w:rPr>
                <w:rFonts w:hint="eastAsia" w:ascii="宋体" w:hAnsi="宋体" w:eastAsia="宋体" w:cs="宋体"/>
                <w:i w:val="0"/>
                <w:iCs w:val="0"/>
                <w:color w:val="auto"/>
                <w:sz w:val="18"/>
                <w:szCs w:val="18"/>
                <w:highlight w:val="none"/>
                <w:u w:val="none"/>
              </w:rPr>
            </w:pPr>
          </w:p>
        </w:tc>
      </w:tr>
      <w:tr w14:paraId="513D8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EC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0C1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030411004007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2F4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配线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C98E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1.管内穿线 穿照明线 铜芯 导线截面(mm2) ≤6,BVV-4*6MM2;</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94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8DF3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E634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2A16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341.62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01CA3">
            <w:pPr>
              <w:jc w:val="right"/>
              <w:rPr>
                <w:rFonts w:hint="eastAsia" w:ascii="宋体" w:hAnsi="宋体" w:eastAsia="宋体" w:cs="宋体"/>
                <w:i w:val="0"/>
                <w:iCs w:val="0"/>
                <w:color w:val="auto"/>
                <w:sz w:val="18"/>
                <w:szCs w:val="18"/>
                <w:highlight w:val="none"/>
                <w:u w:val="none"/>
              </w:rPr>
            </w:pPr>
          </w:p>
        </w:tc>
      </w:tr>
      <w:tr w14:paraId="3F5BA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4A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296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20C9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3362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1.单相带接地 明插座电流(A) ≤15，五孔插座（监控）;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79FA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477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4A7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26.78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BDAE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187.46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8300">
            <w:pPr>
              <w:jc w:val="right"/>
              <w:rPr>
                <w:rFonts w:hint="eastAsia" w:ascii="宋体" w:hAnsi="宋体" w:eastAsia="宋体" w:cs="宋体"/>
                <w:i w:val="0"/>
                <w:iCs w:val="0"/>
                <w:color w:val="auto"/>
                <w:sz w:val="18"/>
                <w:szCs w:val="18"/>
                <w:highlight w:val="none"/>
                <w:u w:val="none"/>
              </w:rPr>
            </w:pPr>
          </w:p>
        </w:tc>
      </w:tr>
      <w:tr w14:paraId="4048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879BF">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80A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A48B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立面装饰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F0505">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4B3C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716F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3D30">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DA5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308961.96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EAE65">
            <w:pPr>
              <w:jc w:val="right"/>
              <w:rPr>
                <w:rFonts w:hint="eastAsia" w:ascii="宋体" w:hAnsi="宋体" w:eastAsia="宋体" w:cs="宋体"/>
                <w:i w:val="0"/>
                <w:iCs w:val="0"/>
                <w:color w:val="auto"/>
                <w:sz w:val="18"/>
                <w:szCs w:val="18"/>
                <w:highlight w:val="none"/>
                <w:u w:val="none"/>
              </w:rPr>
            </w:pPr>
          </w:p>
        </w:tc>
      </w:tr>
      <w:tr w14:paraId="20769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94A1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8A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0C9D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E5613">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1C5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71D8A">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0851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0EA9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73081.7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A8F8C">
            <w:pPr>
              <w:jc w:val="right"/>
              <w:rPr>
                <w:rFonts w:hint="eastAsia" w:ascii="宋体" w:hAnsi="宋体" w:eastAsia="宋体" w:cs="宋体"/>
                <w:i w:val="0"/>
                <w:iCs w:val="0"/>
                <w:color w:val="auto"/>
                <w:sz w:val="18"/>
                <w:szCs w:val="18"/>
                <w:highlight w:val="none"/>
                <w:u w:val="none"/>
              </w:rPr>
            </w:pPr>
          </w:p>
        </w:tc>
      </w:tr>
      <w:tr w14:paraId="4AD29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E7D4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A0D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2D40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B993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1.30mm黑色不锈钢地脚线;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8E5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6E90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BEBC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194.82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A948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ED8F">
            <w:pPr>
              <w:jc w:val="right"/>
              <w:rPr>
                <w:rFonts w:hint="eastAsia" w:ascii="宋体" w:hAnsi="宋体" w:eastAsia="宋体" w:cs="宋体"/>
                <w:i w:val="0"/>
                <w:iCs w:val="0"/>
                <w:color w:val="auto"/>
                <w:sz w:val="18"/>
                <w:szCs w:val="18"/>
                <w:highlight w:val="none"/>
                <w:u w:val="none"/>
              </w:rPr>
            </w:pPr>
          </w:p>
        </w:tc>
      </w:tr>
      <w:tr w14:paraId="7C48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1C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F19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D47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AD1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18mm木工板打底贴18mm金色实木烤漆板（轻钢木龙骨及基层板+刷防火涂料三度@300）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B27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2629">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46A9F">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FA5C2">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3C949">
            <w:pPr>
              <w:jc w:val="right"/>
              <w:rPr>
                <w:rFonts w:hint="eastAsia" w:ascii="宋体" w:hAnsi="宋体" w:eastAsia="宋体" w:cs="宋体"/>
                <w:i w:val="0"/>
                <w:iCs w:val="0"/>
                <w:color w:val="auto"/>
                <w:sz w:val="18"/>
                <w:szCs w:val="18"/>
                <w:highlight w:val="none"/>
                <w:u w:val="none"/>
              </w:rPr>
            </w:pPr>
          </w:p>
        </w:tc>
      </w:tr>
      <w:tr w14:paraId="1509F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276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5885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12196.68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52D43">
            <w:pPr>
              <w:jc w:val="right"/>
              <w:rPr>
                <w:rFonts w:hint="eastAsia" w:ascii="宋体" w:hAnsi="宋体" w:eastAsia="宋体" w:cs="宋体"/>
                <w:i w:val="0"/>
                <w:iCs w:val="0"/>
                <w:color w:val="auto"/>
                <w:sz w:val="18"/>
                <w:szCs w:val="18"/>
                <w:highlight w:val="none"/>
                <w:u w:val="none"/>
              </w:rPr>
            </w:pPr>
          </w:p>
        </w:tc>
      </w:tr>
      <w:tr w14:paraId="05CF7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3983D939">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3B6966D3">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5F173B90">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12530788">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537DF65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4866A3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9B99E24">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1363E11C">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7576FC5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48FB3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3BE0F9A6">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37174463">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245E07A6">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14B9BCA2">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18913C6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62C2EA2">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DA8A213">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41775102">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76315D08">
            <w:pPr>
              <w:jc w:val="left"/>
              <w:rPr>
                <w:rFonts w:hint="eastAsia" w:ascii="宋体" w:hAnsi="宋体" w:eastAsia="宋体" w:cs="宋体"/>
                <w:i w:val="0"/>
                <w:iCs w:val="0"/>
                <w:color w:val="auto"/>
                <w:sz w:val="18"/>
                <w:szCs w:val="18"/>
                <w:highlight w:val="none"/>
                <w:u w:val="none"/>
              </w:rPr>
            </w:pPr>
          </w:p>
        </w:tc>
      </w:tr>
      <w:tr w14:paraId="25889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1F4F28B2">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791E2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78B41F9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7E9D4B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第17页  共30页</w:t>
            </w:r>
          </w:p>
        </w:tc>
      </w:tr>
      <w:tr w14:paraId="67A80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AD5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C3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36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FB0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E83D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53D9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2E4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5871F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AE51D">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9888">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0668B">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AEFCB">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782A7">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4B2F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4C9E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FEF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AA9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00AED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4B9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0C7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011208002001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35E3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成品装饰柱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C942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1.定制直径200mm高2900木雕罗马柱*2个/套;</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FF8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9AA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78A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2400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AB15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EDC90">
            <w:pPr>
              <w:jc w:val="right"/>
              <w:rPr>
                <w:rFonts w:hint="eastAsia" w:ascii="宋体" w:hAnsi="宋体" w:eastAsia="宋体" w:cs="宋体"/>
                <w:i w:val="0"/>
                <w:iCs w:val="0"/>
                <w:color w:val="auto"/>
                <w:sz w:val="18"/>
                <w:szCs w:val="18"/>
                <w:highlight w:val="none"/>
                <w:u w:val="none"/>
              </w:rPr>
            </w:pPr>
          </w:p>
        </w:tc>
      </w:tr>
      <w:tr w14:paraId="0B439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122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C1A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3802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墙面装饰浮雕</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6B2B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1.定制木雕背景，规格宽高7600*2410;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CE7C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A3D1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18.316</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97F7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4449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29305.6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DB54E">
            <w:pPr>
              <w:jc w:val="right"/>
              <w:rPr>
                <w:rFonts w:hint="eastAsia" w:ascii="宋体" w:hAnsi="宋体" w:eastAsia="宋体" w:cs="宋体"/>
                <w:i w:val="0"/>
                <w:iCs w:val="0"/>
                <w:color w:val="auto"/>
                <w:sz w:val="18"/>
                <w:szCs w:val="18"/>
                <w:highlight w:val="none"/>
                <w:u w:val="none"/>
              </w:rPr>
            </w:pPr>
          </w:p>
        </w:tc>
      </w:tr>
      <w:tr w14:paraId="62AA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8AD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D44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011207002002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488B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墙面装饰浮雕</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D3BA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1.定制木雕背景面木雕现场打磨木器漆3底两面;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7F90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923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B69DC">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06D71">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1EA0C">
            <w:pPr>
              <w:jc w:val="right"/>
              <w:rPr>
                <w:rFonts w:hint="eastAsia" w:ascii="宋体" w:hAnsi="宋体" w:eastAsia="宋体" w:cs="宋体"/>
                <w:i w:val="0"/>
                <w:iCs w:val="0"/>
                <w:color w:val="auto"/>
                <w:sz w:val="18"/>
                <w:szCs w:val="18"/>
                <w:highlight w:val="none"/>
                <w:u w:val="none"/>
              </w:rPr>
            </w:pPr>
          </w:p>
        </w:tc>
      </w:tr>
      <w:tr w14:paraId="4F9E4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9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BA6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04B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E3CD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F969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木工造型18mm木工板打底贴18mm金色实木烤漆板（轻钢木龙骨及基层板+刷防火涂料三度@300）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B3BE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738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27.472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314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465.43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938E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12786.29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8AE85">
            <w:pPr>
              <w:jc w:val="right"/>
              <w:rPr>
                <w:rFonts w:hint="eastAsia" w:ascii="宋体" w:hAnsi="宋体" w:eastAsia="宋体" w:cs="宋体"/>
                <w:i w:val="0"/>
                <w:iCs w:val="0"/>
                <w:color w:val="auto"/>
                <w:sz w:val="18"/>
                <w:szCs w:val="18"/>
                <w:highlight w:val="none"/>
                <w:u w:val="none"/>
              </w:rPr>
            </w:pPr>
          </w:p>
        </w:tc>
      </w:tr>
      <w:tr w14:paraId="7FE0B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CAE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099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3D54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97D0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18mm木工板打底定制9mm怀旧图案木饰面板（轻钢木龙骨及基层板+刷防火涂料三度@300））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EB8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EB9D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11.518</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B45C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229.92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5064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2648.22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C92D8">
            <w:pPr>
              <w:jc w:val="right"/>
              <w:rPr>
                <w:rFonts w:hint="eastAsia" w:ascii="宋体" w:hAnsi="宋体" w:eastAsia="宋体" w:cs="宋体"/>
                <w:i w:val="0"/>
                <w:iCs w:val="0"/>
                <w:color w:val="auto"/>
                <w:sz w:val="18"/>
                <w:szCs w:val="18"/>
                <w:highlight w:val="none"/>
                <w:u w:val="none"/>
              </w:rPr>
            </w:pPr>
          </w:p>
        </w:tc>
      </w:tr>
      <w:tr w14:paraId="2BBDF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56FC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6B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010802001002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59C3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A7B4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1.定制实木雕花大门，规格宽高2000*2230，含五金及配件;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40AC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750B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1A43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10168.8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C366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10168.8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3F7F">
            <w:pPr>
              <w:jc w:val="right"/>
              <w:rPr>
                <w:rFonts w:hint="eastAsia" w:ascii="宋体" w:hAnsi="宋体" w:eastAsia="宋体" w:cs="宋体"/>
                <w:i w:val="0"/>
                <w:iCs w:val="0"/>
                <w:color w:val="auto"/>
                <w:sz w:val="18"/>
                <w:szCs w:val="18"/>
                <w:highlight w:val="none"/>
                <w:u w:val="none"/>
              </w:rPr>
            </w:pPr>
          </w:p>
        </w:tc>
      </w:tr>
      <w:tr w14:paraId="4C824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9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11D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62A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22D8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4D81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1."江西省吉安市第三中学校史馆"、“校徽校歌校训”广告字,亚克力发光字，规格宽高40cm*50cm/个;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C0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398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354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318.65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7324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6054.35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15A07">
            <w:pPr>
              <w:jc w:val="right"/>
              <w:rPr>
                <w:rFonts w:hint="eastAsia" w:ascii="宋体" w:hAnsi="宋体" w:eastAsia="宋体" w:cs="宋体"/>
                <w:i w:val="0"/>
                <w:iCs w:val="0"/>
                <w:color w:val="auto"/>
                <w:sz w:val="18"/>
                <w:szCs w:val="18"/>
                <w:highlight w:val="none"/>
                <w:u w:val="none"/>
              </w:rPr>
            </w:pPr>
          </w:p>
        </w:tc>
      </w:tr>
      <w:tr w14:paraId="4ECC4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4FA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4FD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63363.26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5633F">
            <w:pPr>
              <w:jc w:val="right"/>
              <w:rPr>
                <w:rFonts w:hint="eastAsia" w:ascii="宋体" w:hAnsi="宋体" w:eastAsia="宋体" w:cs="宋体"/>
                <w:i w:val="0"/>
                <w:iCs w:val="0"/>
                <w:color w:val="auto"/>
                <w:sz w:val="18"/>
                <w:szCs w:val="18"/>
                <w:highlight w:val="none"/>
                <w:u w:val="none"/>
              </w:rPr>
            </w:pPr>
          </w:p>
        </w:tc>
      </w:tr>
      <w:tr w14:paraId="19F46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5271870E">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5A2A2023">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693BD2C1">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0CA858A8">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3822E52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49C2D05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09FE0459">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A8F3C81">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1B260FA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6F1D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7540C1EF">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3D2AF02C">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3C678B1C">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1752E38E">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6013570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45E08F8">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C0D6DA1">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3BC94659">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3512E141">
            <w:pPr>
              <w:jc w:val="left"/>
              <w:rPr>
                <w:rFonts w:hint="eastAsia" w:ascii="宋体" w:hAnsi="宋体" w:eastAsia="宋体" w:cs="宋体"/>
                <w:i w:val="0"/>
                <w:iCs w:val="0"/>
                <w:color w:val="auto"/>
                <w:sz w:val="18"/>
                <w:szCs w:val="18"/>
                <w:highlight w:val="none"/>
                <w:u w:val="none"/>
              </w:rPr>
            </w:pPr>
          </w:p>
        </w:tc>
      </w:tr>
      <w:tr w14:paraId="04616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E8185A5">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14C88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30C05A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43E2864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第18页  共30页</w:t>
            </w:r>
          </w:p>
        </w:tc>
      </w:tr>
      <w:tr w14:paraId="2D98E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880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A8A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DD5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68C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45DF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6134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68D4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32570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FB731">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78C44">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8839B">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D92F5">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FB8A9">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4107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7E66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D08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0D7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14C8C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DD2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4673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E967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C8BB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1.“历届校领导（历任校长，校委会）”,亚克力发光字，规格宽高20cm*30cm/个;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B072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7C8D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B185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FE27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5605.44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C3E7B">
            <w:pPr>
              <w:jc w:val="right"/>
              <w:rPr>
                <w:rFonts w:hint="eastAsia" w:ascii="宋体" w:hAnsi="宋体" w:eastAsia="宋体" w:cs="宋体"/>
                <w:i w:val="0"/>
                <w:iCs w:val="0"/>
                <w:color w:val="auto"/>
                <w:sz w:val="18"/>
                <w:szCs w:val="18"/>
                <w:highlight w:val="none"/>
                <w:u w:val="none"/>
              </w:rPr>
            </w:pPr>
          </w:p>
        </w:tc>
      </w:tr>
      <w:tr w14:paraId="6A628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82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7F5A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D9A6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B481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1.“历届校领导（历任校长，校委会）”,亚克力发光字，规格宽高20cm*30cm/个;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BC2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EFBD3">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6FED2">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208DD">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AF03C">
            <w:pPr>
              <w:jc w:val="right"/>
              <w:rPr>
                <w:rFonts w:hint="eastAsia" w:ascii="宋体" w:hAnsi="宋体" w:eastAsia="宋体" w:cs="宋体"/>
                <w:i w:val="0"/>
                <w:iCs w:val="0"/>
                <w:color w:val="auto"/>
                <w:sz w:val="18"/>
                <w:szCs w:val="18"/>
                <w:highlight w:val="none"/>
                <w:u w:val="none"/>
              </w:rPr>
            </w:pPr>
          </w:p>
        </w:tc>
      </w:tr>
      <w:tr w14:paraId="6D2C5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2FB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B4B1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1067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控制屏</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2A79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1.65寸显示屏;</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A5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F254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A0BB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5DE3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6178C">
            <w:pPr>
              <w:jc w:val="right"/>
              <w:rPr>
                <w:rFonts w:hint="eastAsia" w:ascii="宋体" w:hAnsi="宋体" w:eastAsia="宋体" w:cs="宋体"/>
                <w:i w:val="0"/>
                <w:iCs w:val="0"/>
                <w:color w:val="auto"/>
                <w:sz w:val="18"/>
                <w:szCs w:val="18"/>
                <w:highlight w:val="none"/>
                <w:u w:val="none"/>
              </w:rPr>
            </w:pPr>
          </w:p>
        </w:tc>
      </w:tr>
      <w:tr w14:paraId="5F187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0396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7DC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1023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党建厅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E86DA">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D6F7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E722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6C56C">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F1F0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31564.94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E9A3">
            <w:pPr>
              <w:jc w:val="right"/>
              <w:rPr>
                <w:rFonts w:hint="eastAsia" w:ascii="宋体" w:hAnsi="宋体" w:eastAsia="宋体" w:cs="宋体"/>
                <w:i w:val="0"/>
                <w:iCs w:val="0"/>
                <w:color w:val="auto"/>
                <w:sz w:val="18"/>
                <w:szCs w:val="18"/>
                <w:highlight w:val="none"/>
                <w:u w:val="none"/>
              </w:rPr>
            </w:pPr>
          </w:p>
        </w:tc>
      </w:tr>
      <w:tr w14:paraId="6ED22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9D5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8E9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011105006002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A2FA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48CE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1.5㎝高成品黑色不锈钢地脚线;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31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5592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DB32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189.9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BBF9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225.98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201A8">
            <w:pPr>
              <w:jc w:val="right"/>
              <w:rPr>
                <w:rFonts w:hint="eastAsia" w:ascii="宋体" w:hAnsi="宋体" w:eastAsia="宋体" w:cs="宋体"/>
                <w:i w:val="0"/>
                <w:iCs w:val="0"/>
                <w:color w:val="auto"/>
                <w:sz w:val="18"/>
                <w:szCs w:val="18"/>
                <w:highlight w:val="none"/>
                <w:u w:val="none"/>
              </w:rPr>
            </w:pPr>
          </w:p>
        </w:tc>
      </w:tr>
      <w:tr w14:paraId="4E453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B1D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0BF9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011207001026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5847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F1EC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18mm木工板打底贴18mm金色实木烤漆板（轻钢木龙骨及基层板+刷防火涂料三度@300）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129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1822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32.470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0C1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465.39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CB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15111.21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36C59">
            <w:pPr>
              <w:jc w:val="right"/>
              <w:rPr>
                <w:rFonts w:hint="eastAsia" w:ascii="宋体" w:hAnsi="宋体" w:eastAsia="宋体" w:cs="宋体"/>
                <w:i w:val="0"/>
                <w:iCs w:val="0"/>
                <w:color w:val="auto"/>
                <w:sz w:val="18"/>
                <w:szCs w:val="18"/>
                <w:highlight w:val="none"/>
                <w:u w:val="none"/>
              </w:rPr>
            </w:pPr>
          </w:p>
        </w:tc>
      </w:tr>
      <w:tr w14:paraId="7C985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869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7A1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0A20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2B20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1.定制灯箱1370*495;</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18D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4732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C095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452.77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0CDC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3622.16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91418">
            <w:pPr>
              <w:jc w:val="right"/>
              <w:rPr>
                <w:rFonts w:hint="eastAsia" w:ascii="宋体" w:hAnsi="宋体" w:eastAsia="宋体" w:cs="宋体"/>
                <w:i w:val="0"/>
                <w:iCs w:val="0"/>
                <w:color w:val="auto"/>
                <w:sz w:val="18"/>
                <w:szCs w:val="18"/>
                <w:highlight w:val="none"/>
                <w:u w:val="none"/>
              </w:rPr>
            </w:pPr>
          </w:p>
        </w:tc>
      </w:tr>
      <w:tr w14:paraId="3D342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BE3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69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0B0A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906A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1.“领导关怀”,亚克力发光字，规格宽高20cm*30cm/个;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714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DF8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782B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7342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5839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6684">
            <w:pPr>
              <w:jc w:val="right"/>
              <w:rPr>
                <w:rFonts w:hint="eastAsia" w:ascii="宋体" w:hAnsi="宋体" w:eastAsia="宋体" w:cs="宋体"/>
                <w:i w:val="0"/>
                <w:iCs w:val="0"/>
                <w:color w:val="auto"/>
                <w:sz w:val="18"/>
                <w:szCs w:val="18"/>
                <w:highlight w:val="none"/>
                <w:u w:val="none"/>
              </w:rPr>
            </w:pPr>
          </w:p>
        </w:tc>
      </w:tr>
      <w:tr w14:paraId="44B13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866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F6E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D0C7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7536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1.“时代召唤等”,亚克力发光字，规格宽高10cm*10cm/个;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EF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2DFD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64A0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143.97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7E7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6766.59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DA4C">
            <w:pPr>
              <w:jc w:val="right"/>
              <w:rPr>
                <w:rFonts w:hint="eastAsia" w:ascii="宋体" w:hAnsi="宋体" w:eastAsia="宋体" w:cs="宋体"/>
                <w:i w:val="0"/>
                <w:iCs w:val="0"/>
                <w:color w:val="auto"/>
                <w:sz w:val="18"/>
                <w:szCs w:val="18"/>
                <w:highlight w:val="none"/>
                <w:u w:val="none"/>
              </w:rPr>
            </w:pPr>
          </w:p>
        </w:tc>
      </w:tr>
      <w:tr w14:paraId="64F20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A6C9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23C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BE3D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名师厅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04992">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B617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0DB8A">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2FC20">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24C2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37099.18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4E773">
            <w:pPr>
              <w:jc w:val="right"/>
              <w:rPr>
                <w:rFonts w:hint="eastAsia" w:ascii="宋体" w:hAnsi="宋体" w:eastAsia="宋体" w:cs="宋体"/>
                <w:i w:val="0"/>
                <w:iCs w:val="0"/>
                <w:color w:val="auto"/>
                <w:sz w:val="18"/>
                <w:szCs w:val="18"/>
                <w:highlight w:val="none"/>
                <w:u w:val="none"/>
              </w:rPr>
            </w:pPr>
          </w:p>
        </w:tc>
      </w:tr>
      <w:tr w14:paraId="294A1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952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062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011105006003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141D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6F9D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1.5㎝高成品黑色不锈钢地脚线;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9CD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FE2A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DF2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188.33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A42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263.66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081B6">
            <w:pPr>
              <w:jc w:val="right"/>
              <w:rPr>
                <w:rFonts w:hint="eastAsia" w:ascii="宋体" w:hAnsi="宋体" w:eastAsia="宋体" w:cs="宋体"/>
                <w:i w:val="0"/>
                <w:iCs w:val="0"/>
                <w:color w:val="auto"/>
                <w:sz w:val="18"/>
                <w:szCs w:val="18"/>
                <w:highlight w:val="none"/>
                <w:u w:val="none"/>
              </w:rPr>
            </w:pPr>
          </w:p>
        </w:tc>
      </w:tr>
      <w:tr w14:paraId="611CC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8C5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4C5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41434.04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6167">
            <w:pPr>
              <w:jc w:val="right"/>
              <w:rPr>
                <w:rFonts w:hint="eastAsia" w:ascii="宋体" w:hAnsi="宋体" w:eastAsia="宋体" w:cs="宋体"/>
                <w:i w:val="0"/>
                <w:iCs w:val="0"/>
                <w:color w:val="auto"/>
                <w:sz w:val="18"/>
                <w:szCs w:val="18"/>
                <w:highlight w:val="none"/>
                <w:u w:val="none"/>
              </w:rPr>
            </w:pPr>
          </w:p>
        </w:tc>
      </w:tr>
      <w:tr w14:paraId="467C4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66F363D2">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5FE1AF12">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5173560C">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91F6D01">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4DF783B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D33E8A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4DFC02C4">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7DE55812">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474995F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72084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668C2808">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1B2106B0">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406E376D">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5B3C80EC">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5E2E7F2">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2531146">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1E92F78">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3543B6E5">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576ED120">
            <w:pPr>
              <w:jc w:val="left"/>
              <w:rPr>
                <w:rFonts w:hint="eastAsia" w:ascii="宋体" w:hAnsi="宋体" w:eastAsia="宋体" w:cs="宋体"/>
                <w:i w:val="0"/>
                <w:iCs w:val="0"/>
                <w:color w:val="auto"/>
                <w:sz w:val="18"/>
                <w:szCs w:val="18"/>
                <w:highlight w:val="none"/>
                <w:u w:val="none"/>
              </w:rPr>
            </w:pPr>
          </w:p>
        </w:tc>
      </w:tr>
      <w:tr w14:paraId="76A8C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545D30CF">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3BB36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71FB0A2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38718039">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第19页  共30页</w:t>
            </w:r>
          </w:p>
        </w:tc>
      </w:tr>
      <w:tr w14:paraId="0218A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2B6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82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B0E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77D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BA5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499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58E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6CB70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AE6BA">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17867">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9D272">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437FF">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C282">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CB5F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2FF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62C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B69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4F0F0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690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663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011207001027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1E17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C720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18mm木工板打底贴18mm金色实木烤漆板（轻钢木龙骨及基层板+刷防火涂料三度@300）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C7D8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D1C3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52.660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4317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465.32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625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24503.75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80C4F">
            <w:pPr>
              <w:jc w:val="right"/>
              <w:rPr>
                <w:rFonts w:hint="eastAsia" w:ascii="宋体" w:hAnsi="宋体" w:eastAsia="宋体" w:cs="宋体"/>
                <w:i w:val="0"/>
                <w:iCs w:val="0"/>
                <w:color w:val="auto"/>
                <w:sz w:val="18"/>
                <w:szCs w:val="18"/>
                <w:highlight w:val="none"/>
                <w:u w:val="none"/>
              </w:rPr>
            </w:pPr>
          </w:p>
        </w:tc>
      </w:tr>
      <w:tr w14:paraId="52E75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FC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A73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7AFD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7F73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1.定制灯箱0.38㎡/个;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CB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F013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E08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253.48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DD5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2027.84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E3D2F">
            <w:pPr>
              <w:jc w:val="right"/>
              <w:rPr>
                <w:rFonts w:hint="eastAsia" w:ascii="宋体" w:hAnsi="宋体" w:eastAsia="宋体" w:cs="宋体"/>
                <w:i w:val="0"/>
                <w:iCs w:val="0"/>
                <w:color w:val="auto"/>
                <w:sz w:val="18"/>
                <w:szCs w:val="18"/>
                <w:highlight w:val="none"/>
                <w:u w:val="none"/>
              </w:rPr>
            </w:pPr>
          </w:p>
        </w:tc>
      </w:tr>
      <w:tr w14:paraId="7D6DC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5B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B33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42A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金属装饰线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CD83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1.10mm型材灯条;</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9B6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3AFC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21.320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2444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3506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264.37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19F82">
            <w:pPr>
              <w:jc w:val="right"/>
              <w:rPr>
                <w:rFonts w:hint="eastAsia" w:ascii="宋体" w:hAnsi="宋体" w:eastAsia="宋体" w:cs="宋体"/>
                <w:i w:val="0"/>
                <w:iCs w:val="0"/>
                <w:color w:val="auto"/>
                <w:sz w:val="18"/>
                <w:szCs w:val="18"/>
                <w:highlight w:val="none"/>
                <w:u w:val="none"/>
              </w:rPr>
            </w:pPr>
          </w:p>
        </w:tc>
      </w:tr>
      <w:tr w14:paraId="6D16B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D5D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10D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A20E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3BE7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1.“时代召唤等”,亚克力发光字，规格宽高10cm*10cm/个;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337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0B5F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881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143.97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2BA7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8638.2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D328F">
            <w:pPr>
              <w:jc w:val="right"/>
              <w:rPr>
                <w:rFonts w:hint="eastAsia" w:ascii="宋体" w:hAnsi="宋体" w:eastAsia="宋体" w:cs="宋体"/>
                <w:i w:val="0"/>
                <w:iCs w:val="0"/>
                <w:color w:val="auto"/>
                <w:sz w:val="18"/>
                <w:szCs w:val="18"/>
                <w:highlight w:val="none"/>
                <w:u w:val="none"/>
              </w:rPr>
            </w:pPr>
          </w:p>
        </w:tc>
      </w:tr>
      <w:tr w14:paraId="206B8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4A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71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90FB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E855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1.“校友查询，名师墙”,亚克力发光字，规格宽高20cm*30cm/个;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130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2D50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1385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8565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1401.36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A8A70">
            <w:pPr>
              <w:jc w:val="right"/>
              <w:rPr>
                <w:rFonts w:hint="eastAsia" w:ascii="宋体" w:hAnsi="宋体" w:eastAsia="宋体" w:cs="宋体"/>
                <w:i w:val="0"/>
                <w:iCs w:val="0"/>
                <w:color w:val="auto"/>
                <w:sz w:val="18"/>
                <w:szCs w:val="18"/>
                <w:highlight w:val="none"/>
                <w:u w:val="none"/>
              </w:rPr>
            </w:pPr>
          </w:p>
        </w:tc>
      </w:tr>
      <w:tr w14:paraId="78D73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B3F3">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216C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0E37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成果厅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9C242">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C8DF7">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F9D91">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75A9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F9E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43092.95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6D8C">
            <w:pPr>
              <w:jc w:val="right"/>
              <w:rPr>
                <w:rFonts w:hint="eastAsia" w:ascii="宋体" w:hAnsi="宋体" w:eastAsia="宋体" w:cs="宋体"/>
                <w:i w:val="0"/>
                <w:iCs w:val="0"/>
                <w:color w:val="auto"/>
                <w:sz w:val="18"/>
                <w:szCs w:val="18"/>
                <w:highlight w:val="none"/>
                <w:u w:val="none"/>
              </w:rPr>
            </w:pPr>
          </w:p>
        </w:tc>
      </w:tr>
      <w:tr w14:paraId="4F9FE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163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89D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011105006004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F16F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4EE1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1.5㎝高成品黑色不锈钢地脚线;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B01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567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1.573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B50A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191.56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AD2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301.32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4E2D3">
            <w:pPr>
              <w:jc w:val="right"/>
              <w:rPr>
                <w:rFonts w:hint="eastAsia" w:ascii="宋体" w:hAnsi="宋体" w:eastAsia="宋体" w:cs="宋体"/>
                <w:i w:val="0"/>
                <w:iCs w:val="0"/>
                <w:color w:val="auto"/>
                <w:sz w:val="18"/>
                <w:szCs w:val="18"/>
                <w:highlight w:val="none"/>
                <w:u w:val="none"/>
              </w:rPr>
            </w:pPr>
          </w:p>
        </w:tc>
      </w:tr>
      <w:tr w14:paraId="6CB38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5F7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E93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011207001029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3A19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7015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18mm木工板打底定制9mm怀旧图案木饰面板（轻钢木龙骨及基层板+刷防火涂料三度@300））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A14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223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22.190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A380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F46A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5112.58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AEF64">
            <w:pPr>
              <w:jc w:val="right"/>
              <w:rPr>
                <w:rFonts w:hint="eastAsia" w:ascii="宋体" w:hAnsi="宋体" w:eastAsia="宋体" w:cs="宋体"/>
                <w:i w:val="0"/>
                <w:iCs w:val="0"/>
                <w:color w:val="auto"/>
                <w:sz w:val="18"/>
                <w:szCs w:val="18"/>
                <w:highlight w:val="none"/>
                <w:u w:val="none"/>
              </w:rPr>
            </w:pPr>
          </w:p>
        </w:tc>
      </w:tr>
      <w:tr w14:paraId="3927A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D9A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8F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011207001028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05B2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A4BB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18mm木工板打底贴18mm金色实木烤漆板（轻钢木龙骨及基层板+刷防火涂料三度@300）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FD7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ED5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19.190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7536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465.21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03C0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8927.38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31738">
            <w:pPr>
              <w:jc w:val="right"/>
              <w:rPr>
                <w:rFonts w:hint="eastAsia" w:ascii="宋体" w:hAnsi="宋体" w:eastAsia="宋体" w:cs="宋体"/>
                <w:i w:val="0"/>
                <w:iCs w:val="0"/>
                <w:color w:val="auto"/>
                <w:sz w:val="18"/>
                <w:szCs w:val="18"/>
                <w:highlight w:val="none"/>
                <w:u w:val="none"/>
              </w:rPr>
            </w:pPr>
          </w:p>
        </w:tc>
      </w:tr>
      <w:tr w14:paraId="2B9E9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D6E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AF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F405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4B43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定制灯厢，规格宽高7166*1364</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63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730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A25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6517.2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24DC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6517.2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9CB43">
            <w:pPr>
              <w:jc w:val="right"/>
              <w:rPr>
                <w:rFonts w:hint="eastAsia" w:ascii="宋体" w:hAnsi="宋体" w:eastAsia="宋体" w:cs="宋体"/>
                <w:i w:val="0"/>
                <w:iCs w:val="0"/>
                <w:color w:val="auto"/>
                <w:sz w:val="18"/>
                <w:szCs w:val="18"/>
                <w:highlight w:val="none"/>
                <w:u w:val="none"/>
              </w:rPr>
            </w:pPr>
          </w:p>
        </w:tc>
      </w:tr>
      <w:tr w14:paraId="6F715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8C1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B77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A037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6DA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定制灯厢，规格宽高2255*1000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E3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695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F30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1507.56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73C2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1507.56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38B82">
            <w:pPr>
              <w:jc w:val="right"/>
              <w:rPr>
                <w:rFonts w:hint="eastAsia" w:ascii="宋体" w:hAnsi="宋体" w:eastAsia="宋体" w:cs="宋体"/>
                <w:i w:val="0"/>
                <w:iCs w:val="0"/>
                <w:color w:val="auto"/>
                <w:sz w:val="18"/>
                <w:szCs w:val="18"/>
                <w:highlight w:val="none"/>
                <w:u w:val="none"/>
              </w:rPr>
            </w:pPr>
          </w:p>
        </w:tc>
      </w:tr>
      <w:tr w14:paraId="5728B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B86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FA80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59201.56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A7C29">
            <w:pPr>
              <w:jc w:val="right"/>
              <w:rPr>
                <w:rFonts w:hint="eastAsia" w:ascii="宋体" w:hAnsi="宋体" w:eastAsia="宋体" w:cs="宋体"/>
                <w:i w:val="0"/>
                <w:iCs w:val="0"/>
                <w:color w:val="auto"/>
                <w:sz w:val="18"/>
                <w:szCs w:val="18"/>
                <w:highlight w:val="none"/>
                <w:u w:val="none"/>
              </w:rPr>
            </w:pPr>
          </w:p>
        </w:tc>
      </w:tr>
      <w:tr w14:paraId="1BC0B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329D80F">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495CFDBD">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3716B669">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757144F6">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6E25D53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0391870">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905B47D">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AAAB777">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374CFAF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44BDE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4FAF3DEF">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1D0F7E0B">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61B19BDE">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69B4B894">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6B54706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0BD2140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0F31FD3">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35C198AF">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3AF7833F">
            <w:pPr>
              <w:jc w:val="left"/>
              <w:rPr>
                <w:rFonts w:hint="eastAsia" w:ascii="宋体" w:hAnsi="宋体" w:eastAsia="宋体" w:cs="宋体"/>
                <w:i w:val="0"/>
                <w:iCs w:val="0"/>
                <w:color w:val="auto"/>
                <w:sz w:val="18"/>
                <w:szCs w:val="18"/>
                <w:highlight w:val="none"/>
                <w:u w:val="none"/>
              </w:rPr>
            </w:pPr>
          </w:p>
        </w:tc>
      </w:tr>
      <w:tr w14:paraId="12A01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F965FED">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10439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7BA2A99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28277E1">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第20页  共30页</w:t>
            </w:r>
          </w:p>
        </w:tc>
      </w:tr>
      <w:tr w14:paraId="21C34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DB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FE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D9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C52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9875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FFF1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8E00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2FDC3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108C9">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88F52">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97C57">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046C">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B1980D">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CA87">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63C2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ADF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985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0413F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F83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D569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76DB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3E6C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定制灯厢，规格宽高3000*2110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2CA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79A3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C4F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4222.51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8D3F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4222.51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E037E">
            <w:pPr>
              <w:jc w:val="right"/>
              <w:rPr>
                <w:rFonts w:hint="eastAsia" w:ascii="宋体" w:hAnsi="宋体" w:eastAsia="宋体" w:cs="宋体"/>
                <w:i w:val="0"/>
                <w:iCs w:val="0"/>
                <w:color w:val="auto"/>
                <w:sz w:val="18"/>
                <w:szCs w:val="18"/>
                <w:highlight w:val="none"/>
                <w:u w:val="none"/>
              </w:rPr>
            </w:pPr>
          </w:p>
        </w:tc>
      </w:tr>
      <w:tr w14:paraId="2283E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53C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A70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9894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控制屏</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5770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1.定制激光屏，规格宽高6720*2670，含五金及配件;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3DB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0B25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2153A">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0D83D">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DBB9D">
            <w:pPr>
              <w:jc w:val="right"/>
              <w:rPr>
                <w:rFonts w:hint="eastAsia" w:ascii="宋体" w:hAnsi="宋体" w:eastAsia="宋体" w:cs="宋体"/>
                <w:i w:val="0"/>
                <w:iCs w:val="0"/>
                <w:color w:val="auto"/>
                <w:sz w:val="18"/>
                <w:szCs w:val="18"/>
                <w:highlight w:val="none"/>
                <w:u w:val="none"/>
              </w:rPr>
            </w:pPr>
          </w:p>
        </w:tc>
      </w:tr>
      <w:tr w14:paraId="11A5A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500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A8C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010802001004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C908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5AE4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1.定制实木雕花大门，规格宽高2000*2230，含五金及配件;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9AF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379F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D08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10168.8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F02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10168.8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83C18">
            <w:pPr>
              <w:jc w:val="right"/>
              <w:rPr>
                <w:rFonts w:hint="eastAsia" w:ascii="宋体" w:hAnsi="宋体" w:eastAsia="宋体" w:cs="宋体"/>
                <w:i w:val="0"/>
                <w:iCs w:val="0"/>
                <w:color w:val="auto"/>
                <w:sz w:val="18"/>
                <w:szCs w:val="18"/>
                <w:highlight w:val="none"/>
                <w:u w:val="none"/>
              </w:rPr>
            </w:pPr>
          </w:p>
        </w:tc>
      </w:tr>
      <w:tr w14:paraId="6A25E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519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F66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D7E4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控制屏</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9B40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1.65寸显示屏;</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458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698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7B08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C686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7850">
            <w:pPr>
              <w:jc w:val="right"/>
              <w:rPr>
                <w:rFonts w:hint="eastAsia" w:ascii="宋体" w:hAnsi="宋体" w:eastAsia="宋体" w:cs="宋体"/>
                <w:i w:val="0"/>
                <w:iCs w:val="0"/>
                <w:color w:val="auto"/>
                <w:sz w:val="18"/>
                <w:szCs w:val="18"/>
                <w:highlight w:val="none"/>
                <w:u w:val="none"/>
              </w:rPr>
            </w:pPr>
          </w:p>
        </w:tc>
      </w:tr>
      <w:tr w14:paraId="2C563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306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71A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4DEA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0CD5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1.“教学成果展示”“特色三中”,亚克力发光字，规格宽高20cm*30cm/个;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9F0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D10E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FFAA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719D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0F510">
            <w:pPr>
              <w:jc w:val="right"/>
              <w:rPr>
                <w:rFonts w:hint="eastAsia" w:ascii="宋体" w:hAnsi="宋体" w:eastAsia="宋体" w:cs="宋体"/>
                <w:i w:val="0"/>
                <w:iCs w:val="0"/>
                <w:color w:val="auto"/>
                <w:sz w:val="18"/>
                <w:szCs w:val="18"/>
                <w:highlight w:val="none"/>
                <w:u w:val="none"/>
              </w:rPr>
            </w:pPr>
          </w:p>
        </w:tc>
      </w:tr>
      <w:tr w14:paraId="4CAE2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0EE1">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D2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D35B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起源厅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30822">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ABF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26CEC">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A2406">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26C6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24569.61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967AC">
            <w:pPr>
              <w:jc w:val="right"/>
              <w:rPr>
                <w:rFonts w:hint="eastAsia" w:ascii="宋体" w:hAnsi="宋体" w:eastAsia="宋体" w:cs="宋体"/>
                <w:i w:val="0"/>
                <w:iCs w:val="0"/>
                <w:color w:val="auto"/>
                <w:sz w:val="18"/>
                <w:szCs w:val="18"/>
                <w:highlight w:val="none"/>
                <w:u w:val="none"/>
              </w:rPr>
            </w:pPr>
          </w:p>
        </w:tc>
      </w:tr>
      <w:tr w14:paraId="358A4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25B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579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011105006005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8A4D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1545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1.5㎝高成品黑色不锈钢地脚线;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585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87B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0042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190.57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012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320.16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51D9B">
            <w:pPr>
              <w:jc w:val="right"/>
              <w:rPr>
                <w:rFonts w:hint="eastAsia" w:ascii="宋体" w:hAnsi="宋体" w:eastAsia="宋体" w:cs="宋体"/>
                <w:i w:val="0"/>
                <w:iCs w:val="0"/>
                <w:color w:val="auto"/>
                <w:sz w:val="18"/>
                <w:szCs w:val="18"/>
                <w:highlight w:val="none"/>
                <w:u w:val="none"/>
              </w:rPr>
            </w:pPr>
          </w:p>
        </w:tc>
      </w:tr>
      <w:tr w14:paraId="60552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24E0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6274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011207001030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2E4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98F2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18mm木工板打底定制9mm怀旧图案木饰面板（轻钢木龙骨及基层板+刷防火涂料三度@300））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194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8DE7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35.820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D7C6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230.15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10E6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8243.97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5FE7">
            <w:pPr>
              <w:jc w:val="right"/>
              <w:rPr>
                <w:rFonts w:hint="eastAsia" w:ascii="宋体" w:hAnsi="宋体" w:eastAsia="宋体" w:cs="宋体"/>
                <w:i w:val="0"/>
                <w:iCs w:val="0"/>
                <w:color w:val="auto"/>
                <w:sz w:val="18"/>
                <w:szCs w:val="18"/>
                <w:highlight w:val="none"/>
                <w:u w:val="none"/>
              </w:rPr>
            </w:pPr>
          </w:p>
        </w:tc>
      </w:tr>
      <w:tr w14:paraId="008FB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6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80F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43F0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011207001031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1552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84B1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18mm木工板打底定制9mm怀旧图案木饰面板（轻钢木龙骨及基层板+刷防火涂料三度@300））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43A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83F3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4.710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AC2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229.8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53F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1082.36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D61E6">
            <w:pPr>
              <w:jc w:val="right"/>
              <w:rPr>
                <w:rFonts w:hint="eastAsia" w:ascii="宋体" w:hAnsi="宋体" w:eastAsia="宋体" w:cs="宋体"/>
                <w:i w:val="0"/>
                <w:iCs w:val="0"/>
                <w:color w:val="auto"/>
                <w:sz w:val="18"/>
                <w:szCs w:val="18"/>
                <w:highlight w:val="none"/>
                <w:u w:val="none"/>
              </w:rPr>
            </w:pPr>
          </w:p>
        </w:tc>
      </w:tr>
      <w:tr w14:paraId="55184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37F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A7F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011502001002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2B6B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金属装饰线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66A9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1.不锈钢包边;</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3F3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8C87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2B7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12.38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B0C3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5304B">
            <w:pPr>
              <w:jc w:val="right"/>
              <w:rPr>
                <w:rFonts w:hint="eastAsia" w:ascii="宋体" w:hAnsi="宋体" w:eastAsia="宋体" w:cs="宋体"/>
                <w:i w:val="0"/>
                <w:iCs w:val="0"/>
                <w:color w:val="auto"/>
                <w:sz w:val="18"/>
                <w:szCs w:val="18"/>
                <w:highlight w:val="none"/>
                <w:u w:val="none"/>
              </w:rPr>
            </w:pPr>
          </w:p>
        </w:tc>
      </w:tr>
      <w:tr w14:paraId="74069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BAC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1C4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011502001003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BB83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金属装饰线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909F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1.10mm型材灯条;</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6C2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1E09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8.060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DF15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12.47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7D4A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53EAE">
            <w:pPr>
              <w:jc w:val="right"/>
              <w:rPr>
                <w:rFonts w:hint="eastAsia" w:ascii="宋体" w:hAnsi="宋体" w:eastAsia="宋体" w:cs="宋体"/>
                <w:i w:val="0"/>
                <w:iCs w:val="0"/>
                <w:color w:val="auto"/>
                <w:sz w:val="18"/>
                <w:szCs w:val="18"/>
                <w:highlight w:val="none"/>
                <w:u w:val="none"/>
              </w:rPr>
            </w:pPr>
          </w:p>
        </w:tc>
      </w:tr>
      <w:tr w14:paraId="0DE36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F50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0ED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1DCF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柜台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55D9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1.定制展柜，规格宽高700*700，含五金及配件;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8C2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104B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BCC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1250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B684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24C56">
            <w:pPr>
              <w:jc w:val="right"/>
              <w:rPr>
                <w:rFonts w:hint="eastAsia" w:ascii="宋体" w:hAnsi="宋体" w:eastAsia="宋体" w:cs="宋体"/>
                <w:i w:val="0"/>
                <w:iCs w:val="0"/>
                <w:color w:val="auto"/>
                <w:sz w:val="18"/>
                <w:szCs w:val="18"/>
                <w:highlight w:val="none"/>
                <w:u w:val="none"/>
              </w:rPr>
            </w:pPr>
          </w:p>
        </w:tc>
      </w:tr>
      <w:tr w14:paraId="55711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4E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1A98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33207.15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6327">
            <w:pPr>
              <w:jc w:val="right"/>
              <w:rPr>
                <w:rFonts w:hint="eastAsia" w:ascii="宋体" w:hAnsi="宋体" w:eastAsia="宋体" w:cs="宋体"/>
                <w:i w:val="0"/>
                <w:iCs w:val="0"/>
                <w:color w:val="auto"/>
                <w:sz w:val="18"/>
                <w:szCs w:val="18"/>
                <w:highlight w:val="none"/>
                <w:u w:val="none"/>
              </w:rPr>
            </w:pPr>
          </w:p>
        </w:tc>
      </w:tr>
      <w:tr w14:paraId="49147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1450715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16F3B814">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15F92170">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052647C">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1D8009E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6247954">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BB5FA19">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6B8C740B">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45512A4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76244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619D3111">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B6D7895">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205C21CF">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49FA0821">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74973932">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830A8E0">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31457196">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74A275DB">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0962867C">
            <w:pPr>
              <w:jc w:val="left"/>
              <w:rPr>
                <w:rFonts w:hint="eastAsia" w:ascii="宋体" w:hAnsi="宋体" w:eastAsia="宋体" w:cs="宋体"/>
                <w:i w:val="0"/>
                <w:iCs w:val="0"/>
                <w:color w:val="auto"/>
                <w:sz w:val="18"/>
                <w:szCs w:val="18"/>
                <w:highlight w:val="none"/>
                <w:u w:val="none"/>
              </w:rPr>
            </w:pPr>
          </w:p>
        </w:tc>
      </w:tr>
      <w:tr w14:paraId="71748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1258B35">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4AFBA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623FE7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79DD375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第21页  共30页</w:t>
            </w:r>
          </w:p>
        </w:tc>
      </w:tr>
      <w:tr w14:paraId="53DB4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135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EBD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F5A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7B5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36A6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ADD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4B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486EC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38864">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4D74E">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18B12">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3AE79">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8B6286">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FE3C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697B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F9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377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0FD48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8AA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FC6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011508005005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790E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广告字</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E06E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1.“历届校领导（历任校长，校委会）”“三中起源历史图文展示”“荣誉墙”,亚克力发光字，规格宽高20cm*30cm/个;</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13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4B2B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C99C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EB2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5839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9F3B">
            <w:pPr>
              <w:jc w:val="right"/>
              <w:rPr>
                <w:rFonts w:hint="eastAsia" w:ascii="宋体" w:hAnsi="宋体" w:eastAsia="宋体" w:cs="宋体"/>
                <w:i w:val="0"/>
                <w:iCs w:val="0"/>
                <w:color w:val="auto"/>
                <w:sz w:val="18"/>
                <w:szCs w:val="18"/>
                <w:highlight w:val="none"/>
                <w:u w:val="none"/>
              </w:rPr>
            </w:pPr>
          </w:p>
        </w:tc>
      </w:tr>
      <w:tr w14:paraId="6448C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1B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1EEE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38CB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C3FB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1.定制软膜灯箱，尺寸8150*1150;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C10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4BFF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44CB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6250.37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EE03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6250.37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41FBC">
            <w:pPr>
              <w:jc w:val="right"/>
              <w:rPr>
                <w:rFonts w:hint="eastAsia" w:ascii="宋体" w:hAnsi="宋体" w:eastAsia="宋体" w:cs="宋体"/>
                <w:i w:val="0"/>
                <w:iCs w:val="0"/>
                <w:color w:val="auto"/>
                <w:sz w:val="18"/>
                <w:szCs w:val="18"/>
                <w:highlight w:val="none"/>
                <w:u w:val="none"/>
              </w:rPr>
            </w:pPr>
          </w:p>
        </w:tc>
      </w:tr>
      <w:tr w14:paraId="046B6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D2049">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7E6E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E0CA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灯膜展示展开面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37A5E">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1F668">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8768E">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3349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2654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25515.11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29B83">
            <w:pPr>
              <w:jc w:val="right"/>
              <w:rPr>
                <w:rFonts w:hint="eastAsia" w:ascii="宋体" w:hAnsi="宋体" w:eastAsia="宋体" w:cs="宋体"/>
                <w:i w:val="0"/>
                <w:iCs w:val="0"/>
                <w:color w:val="auto"/>
                <w:sz w:val="18"/>
                <w:szCs w:val="18"/>
                <w:highlight w:val="none"/>
                <w:u w:val="none"/>
              </w:rPr>
            </w:pPr>
          </w:p>
        </w:tc>
      </w:tr>
      <w:tr w14:paraId="33EF3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BD8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DD9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011507003005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CDD8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769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定制弧形灯厢，规格宽高14115*2710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CE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A890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2A8F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25515.11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835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25515.11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9816">
            <w:pPr>
              <w:jc w:val="right"/>
              <w:rPr>
                <w:rFonts w:hint="eastAsia" w:ascii="宋体" w:hAnsi="宋体" w:eastAsia="宋体" w:cs="宋体"/>
                <w:i w:val="0"/>
                <w:iCs w:val="0"/>
                <w:color w:val="auto"/>
                <w:sz w:val="18"/>
                <w:szCs w:val="18"/>
                <w:highlight w:val="none"/>
                <w:u w:val="none"/>
              </w:rPr>
            </w:pPr>
          </w:p>
        </w:tc>
      </w:tr>
      <w:tr w14:paraId="7A4B3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FB264">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E8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7720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校史馆外走廊</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15739">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C0C88">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2773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9061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A3DE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74038.47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097AC">
            <w:pPr>
              <w:jc w:val="right"/>
              <w:rPr>
                <w:rFonts w:hint="eastAsia" w:ascii="宋体" w:hAnsi="宋体" w:eastAsia="宋体" w:cs="宋体"/>
                <w:i w:val="0"/>
                <w:iCs w:val="0"/>
                <w:color w:val="auto"/>
                <w:sz w:val="18"/>
                <w:szCs w:val="18"/>
                <w:highlight w:val="none"/>
                <w:u w:val="none"/>
              </w:rPr>
            </w:pPr>
          </w:p>
        </w:tc>
      </w:tr>
      <w:tr w14:paraId="4C5B6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E673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FB28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020601003001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2788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小青瓦屋面屋脊新作</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86D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1.无陡板正脊;</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3EF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B5F4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31B6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1097.75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A7A8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3337.16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CF681">
            <w:pPr>
              <w:jc w:val="right"/>
              <w:rPr>
                <w:rFonts w:hint="eastAsia" w:ascii="宋体" w:hAnsi="宋体" w:eastAsia="宋体" w:cs="宋体"/>
                <w:i w:val="0"/>
                <w:iCs w:val="0"/>
                <w:color w:val="auto"/>
                <w:sz w:val="18"/>
                <w:szCs w:val="18"/>
                <w:highlight w:val="none"/>
                <w:u w:val="none"/>
              </w:rPr>
            </w:pPr>
          </w:p>
        </w:tc>
      </w:tr>
      <w:tr w14:paraId="4BEFB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44CF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25E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020602001001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721D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筒瓦屋面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9C61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1.筒瓦屋面揭(捉节夹垄) 3# 新瓦添配30%以内;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85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BDA0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1CCF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239.4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2E37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727.78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97B6D">
            <w:pPr>
              <w:jc w:val="right"/>
              <w:rPr>
                <w:rFonts w:hint="eastAsia" w:ascii="宋体" w:hAnsi="宋体" w:eastAsia="宋体" w:cs="宋体"/>
                <w:i w:val="0"/>
                <w:iCs w:val="0"/>
                <w:color w:val="auto"/>
                <w:sz w:val="18"/>
                <w:szCs w:val="18"/>
                <w:highlight w:val="none"/>
                <w:u w:val="none"/>
              </w:rPr>
            </w:pPr>
          </w:p>
        </w:tc>
      </w:tr>
      <w:tr w14:paraId="3369D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CD8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FD1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020508023001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9CE5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封檐板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BBC6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1.有雕饰挂檐(落)板制安(板厚5cm) 雕云盘线纹200×20封檐板;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F66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C8DE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1.216</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0246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2480.27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DAA7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3016.01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5D64F">
            <w:pPr>
              <w:jc w:val="right"/>
              <w:rPr>
                <w:rFonts w:hint="eastAsia" w:ascii="宋体" w:hAnsi="宋体" w:eastAsia="宋体" w:cs="宋体"/>
                <w:i w:val="0"/>
                <w:iCs w:val="0"/>
                <w:color w:val="auto"/>
                <w:sz w:val="18"/>
                <w:szCs w:val="18"/>
                <w:highlight w:val="none"/>
                <w:u w:val="none"/>
              </w:rPr>
            </w:pPr>
          </w:p>
        </w:tc>
      </w:tr>
      <w:tr w14:paraId="2BC27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62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801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020505013001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63AB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矩形飞椽制安</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7F6B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1.飞椽制安(椽径) 13cm以内，Φ200实木门铛;</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837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根</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26AF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F01A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274.85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BEB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3573.05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CCD2">
            <w:pPr>
              <w:jc w:val="right"/>
              <w:rPr>
                <w:rFonts w:hint="eastAsia" w:ascii="宋体" w:hAnsi="宋体" w:eastAsia="宋体" w:cs="宋体"/>
                <w:i w:val="0"/>
                <w:iCs w:val="0"/>
                <w:color w:val="auto"/>
                <w:sz w:val="18"/>
                <w:szCs w:val="18"/>
                <w:highlight w:val="none"/>
                <w:u w:val="none"/>
              </w:rPr>
            </w:pPr>
          </w:p>
        </w:tc>
      </w:tr>
      <w:tr w14:paraId="5422C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69A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F76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020502004001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C3C0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矩形梁制作、吊装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988F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1.带桃尖头的梁制作(截面宽度) 60cm以内，150×100木方，250×100木方;</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B24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201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0.146</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117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4303.1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619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628.25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FB7E3">
            <w:pPr>
              <w:jc w:val="right"/>
              <w:rPr>
                <w:rFonts w:hint="eastAsia" w:ascii="宋体" w:hAnsi="宋体" w:eastAsia="宋体" w:cs="宋体"/>
                <w:i w:val="0"/>
                <w:iCs w:val="0"/>
                <w:color w:val="auto"/>
                <w:sz w:val="18"/>
                <w:szCs w:val="18"/>
                <w:highlight w:val="none"/>
                <w:u w:val="none"/>
              </w:rPr>
            </w:pPr>
          </w:p>
        </w:tc>
      </w:tr>
      <w:tr w14:paraId="0E63C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462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D7BC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020501004001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A4B9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圆柱墩接(柱径)</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956F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1.圆柱墩接(柱径) 21cm以内 明柱~ Φ200木柱,H=2590mm,9根;</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58F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根</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D1B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CEB0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372.96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085C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3356.64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33E49">
            <w:pPr>
              <w:jc w:val="right"/>
              <w:rPr>
                <w:rFonts w:hint="eastAsia" w:ascii="宋体" w:hAnsi="宋体" w:eastAsia="宋体" w:cs="宋体"/>
                <w:i w:val="0"/>
                <w:iCs w:val="0"/>
                <w:color w:val="auto"/>
                <w:sz w:val="18"/>
                <w:szCs w:val="18"/>
                <w:highlight w:val="none"/>
                <w:u w:val="none"/>
              </w:rPr>
            </w:pPr>
          </w:p>
        </w:tc>
      </w:tr>
      <w:tr w14:paraId="755DC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C5A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010D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52243.37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F18">
            <w:pPr>
              <w:jc w:val="right"/>
              <w:rPr>
                <w:rFonts w:hint="eastAsia" w:ascii="宋体" w:hAnsi="宋体" w:eastAsia="宋体" w:cs="宋体"/>
                <w:i w:val="0"/>
                <w:iCs w:val="0"/>
                <w:color w:val="auto"/>
                <w:sz w:val="18"/>
                <w:szCs w:val="18"/>
                <w:highlight w:val="none"/>
                <w:u w:val="none"/>
              </w:rPr>
            </w:pPr>
          </w:p>
        </w:tc>
      </w:tr>
      <w:tr w14:paraId="15701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634E514D">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13BF7DD9">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5811BA10">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26A2F38">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6DD0A2F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4A6B400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4342D302">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4844A78C">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148058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33DE5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7F33CAE5">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19C10DDA">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58C7F014">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EDC2E71">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EBC77D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4DFBEC9E">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46186DC6">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2AE38643">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3331397B">
            <w:pPr>
              <w:jc w:val="left"/>
              <w:rPr>
                <w:rFonts w:hint="eastAsia" w:ascii="宋体" w:hAnsi="宋体" w:eastAsia="宋体" w:cs="宋体"/>
                <w:i w:val="0"/>
                <w:iCs w:val="0"/>
                <w:color w:val="auto"/>
                <w:sz w:val="18"/>
                <w:szCs w:val="18"/>
                <w:highlight w:val="none"/>
                <w:u w:val="none"/>
              </w:rPr>
            </w:pPr>
          </w:p>
        </w:tc>
      </w:tr>
      <w:tr w14:paraId="2726C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69BC301">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2BEAC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03D7531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2F007479">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第22页  共30页</w:t>
            </w:r>
          </w:p>
        </w:tc>
      </w:tr>
      <w:tr w14:paraId="0490D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876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766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09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88E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15C9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14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9C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03F34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5CFC">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A5CCB">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86179">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CE53">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C398D">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2652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90A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96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7F6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4B355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EC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72EE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020204001001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49A2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角柱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3636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1.角柱石制作;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2.角柱石安装;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7DED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3902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0.129</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FA01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14470.32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45DC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1866.67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FE0A6">
            <w:pPr>
              <w:jc w:val="right"/>
              <w:rPr>
                <w:rFonts w:hint="eastAsia" w:ascii="宋体" w:hAnsi="宋体" w:eastAsia="宋体" w:cs="宋体"/>
                <w:i w:val="0"/>
                <w:iCs w:val="0"/>
                <w:color w:val="auto"/>
                <w:sz w:val="18"/>
                <w:szCs w:val="18"/>
                <w:highlight w:val="none"/>
                <w:u w:val="none"/>
              </w:rPr>
            </w:pPr>
          </w:p>
        </w:tc>
      </w:tr>
      <w:tr w14:paraId="22AE1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A9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AFE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020511001001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7F94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鹅颈靠背</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CA65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1.鹅颈靠背(美人靠)制安;</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30FD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D98E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C16D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1301.55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5BAD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32538.75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FA7AE">
            <w:pPr>
              <w:jc w:val="right"/>
              <w:rPr>
                <w:rFonts w:hint="eastAsia" w:ascii="宋体" w:hAnsi="宋体" w:eastAsia="宋体" w:cs="宋体"/>
                <w:i w:val="0"/>
                <w:iCs w:val="0"/>
                <w:color w:val="auto"/>
                <w:sz w:val="18"/>
                <w:szCs w:val="18"/>
                <w:highlight w:val="none"/>
                <w:u w:val="none"/>
              </w:rPr>
            </w:pPr>
          </w:p>
        </w:tc>
      </w:tr>
      <w:tr w14:paraId="7D0B9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3A1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9A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020512001001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4342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木坐面制安</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5C43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1.50厚木坐面;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A74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3A6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12.500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4606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245.87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0CE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3073.38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8F94A">
            <w:pPr>
              <w:jc w:val="right"/>
              <w:rPr>
                <w:rFonts w:hint="eastAsia" w:ascii="宋体" w:hAnsi="宋体" w:eastAsia="宋体" w:cs="宋体"/>
                <w:i w:val="0"/>
                <w:iCs w:val="0"/>
                <w:color w:val="auto"/>
                <w:sz w:val="18"/>
                <w:szCs w:val="18"/>
                <w:highlight w:val="none"/>
                <w:u w:val="none"/>
              </w:rPr>
            </w:pPr>
          </w:p>
        </w:tc>
      </w:tr>
      <w:tr w14:paraId="5881D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772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F19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020201013001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4DD9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平座压面石制安</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5213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300×600×20地铺石打錾纹收边</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4D7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8DF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33.750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9FAD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87.06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F54B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2938.28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3EF3A">
            <w:pPr>
              <w:jc w:val="right"/>
              <w:rPr>
                <w:rFonts w:hint="eastAsia" w:ascii="宋体" w:hAnsi="宋体" w:eastAsia="宋体" w:cs="宋体"/>
                <w:i w:val="0"/>
                <w:iCs w:val="0"/>
                <w:color w:val="auto"/>
                <w:sz w:val="18"/>
                <w:szCs w:val="18"/>
                <w:highlight w:val="none"/>
                <w:u w:val="none"/>
              </w:rPr>
            </w:pPr>
          </w:p>
        </w:tc>
      </w:tr>
      <w:tr w14:paraId="19688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C14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D10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020102002001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0763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贴墙面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0A77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1.70*200仿古砖，H=1m;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375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A9D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A21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90.39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9CB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2259.75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43FDC">
            <w:pPr>
              <w:jc w:val="right"/>
              <w:rPr>
                <w:rFonts w:hint="eastAsia" w:ascii="宋体" w:hAnsi="宋体" w:eastAsia="宋体" w:cs="宋体"/>
                <w:i w:val="0"/>
                <w:iCs w:val="0"/>
                <w:color w:val="auto"/>
                <w:sz w:val="18"/>
                <w:szCs w:val="18"/>
                <w:highlight w:val="none"/>
                <w:u w:val="none"/>
              </w:rPr>
            </w:pPr>
          </w:p>
        </w:tc>
      </w:tr>
      <w:tr w14:paraId="424D6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F699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139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020509002001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2A61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雕花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639D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1.20厚实木雕花烤漆屏风（方形及圆形）;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88D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7C27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17.490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D05C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862.86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BC4C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15091.42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71029">
            <w:pPr>
              <w:jc w:val="right"/>
              <w:rPr>
                <w:rFonts w:hint="eastAsia" w:ascii="宋体" w:hAnsi="宋体" w:eastAsia="宋体" w:cs="宋体"/>
                <w:i w:val="0"/>
                <w:iCs w:val="0"/>
                <w:color w:val="auto"/>
                <w:sz w:val="18"/>
                <w:szCs w:val="18"/>
                <w:highlight w:val="none"/>
                <w:u w:val="none"/>
              </w:rPr>
            </w:pPr>
          </w:p>
        </w:tc>
      </w:tr>
      <w:tr w14:paraId="6078B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B6F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E1B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020906001001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BB17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隔墙板、隔断、护墙板、木墙裙油漆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168E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1.衬板刮腻子、刷油漆 醇酸调合漆二道、无光漆一道;</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CC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132C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C7A5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25.96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AD31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1631.33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41385">
            <w:pPr>
              <w:jc w:val="right"/>
              <w:rPr>
                <w:rFonts w:hint="eastAsia" w:ascii="宋体" w:hAnsi="宋体" w:eastAsia="宋体" w:cs="宋体"/>
                <w:i w:val="0"/>
                <w:iCs w:val="0"/>
                <w:color w:val="auto"/>
                <w:sz w:val="18"/>
                <w:szCs w:val="18"/>
                <w:highlight w:val="none"/>
                <w:u w:val="none"/>
              </w:rPr>
            </w:pPr>
          </w:p>
        </w:tc>
      </w:tr>
      <w:tr w14:paraId="7972B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04AE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3A4D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950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文化长廊建设</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D8D2E">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832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1F013">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7286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10AA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159570.96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12E3B">
            <w:pPr>
              <w:jc w:val="right"/>
              <w:rPr>
                <w:rFonts w:hint="eastAsia" w:ascii="宋体" w:hAnsi="宋体" w:eastAsia="宋体" w:cs="宋体"/>
                <w:i w:val="0"/>
                <w:iCs w:val="0"/>
                <w:color w:val="auto"/>
                <w:sz w:val="18"/>
                <w:szCs w:val="18"/>
                <w:highlight w:val="none"/>
                <w:u w:val="none"/>
              </w:rPr>
            </w:pPr>
          </w:p>
        </w:tc>
      </w:tr>
      <w:tr w14:paraId="6B91F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944B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505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EC7B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拆除工程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DBC74">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F6260">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204F">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47B2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877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2031.33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F7172">
            <w:pPr>
              <w:jc w:val="right"/>
              <w:rPr>
                <w:rFonts w:hint="eastAsia" w:ascii="宋体" w:hAnsi="宋体" w:eastAsia="宋体" w:cs="宋体"/>
                <w:i w:val="0"/>
                <w:iCs w:val="0"/>
                <w:color w:val="auto"/>
                <w:sz w:val="18"/>
                <w:szCs w:val="18"/>
                <w:highlight w:val="none"/>
                <w:u w:val="none"/>
              </w:rPr>
            </w:pPr>
          </w:p>
        </w:tc>
      </w:tr>
      <w:tr w14:paraId="5CA8E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171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423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011608001001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2103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铲除油漆面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F273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1.铲除油漆涂料裱糊面 铲除原墙面外墙漆;</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955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73BD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413.712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F8A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68D7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2031.33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F575">
            <w:pPr>
              <w:jc w:val="right"/>
              <w:rPr>
                <w:rFonts w:hint="eastAsia" w:ascii="宋体" w:hAnsi="宋体" w:eastAsia="宋体" w:cs="宋体"/>
                <w:i w:val="0"/>
                <w:iCs w:val="0"/>
                <w:color w:val="auto"/>
                <w:sz w:val="18"/>
                <w:szCs w:val="18"/>
                <w:highlight w:val="none"/>
                <w:u w:val="none"/>
              </w:rPr>
            </w:pPr>
          </w:p>
        </w:tc>
      </w:tr>
      <w:tr w14:paraId="3F1FD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3FF22">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94D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54F2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砌筑工程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C6D5A">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F6887">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88DFA">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4F17F">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592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1741.67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EC7F0">
            <w:pPr>
              <w:jc w:val="right"/>
              <w:rPr>
                <w:rFonts w:hint="eastAsia" w:ascii="宋体" w:hAnsi="宋体" w:eastAsia="宋体" w:cs="宋体"/>
                <w:i w:val="0"/>
                <w:iCs w:val="0"/>
                <w:color w:val="auto"/>
                <w:sz w:val="18"/>
                <w:szCs w:val="18"/>
                <w:highlight w:val="none"/>
                <w:u w:val="none"/>
              </w:rPr>
            </w:pPr>
          </w:p>
        </w:tc>
      </w:tr>
      <w:tr w14:paraId="63299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14E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F1A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010401003005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30F1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实心砖墙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B60B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1.混水砖墙 1砖，砌筑砖墙2.88米高,宽120mm;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9A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F14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78A6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473.28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ADA7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1741.67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56166">
            <w:pPr>
              <w:jc w:val="right"/>
              <w:rPr>
                <w:rFonts w:hint="eastAsia" w:ascii="宋体" w:hAnsi="宋体" w:eastAsia="宋体" w:cs="宋体"/>
                <w:i w:val="0"/>
                <w:iCs w:val="0"/>
                <w:color w:val="auto"/>
                <w:sz w:val="18"/>
                <w:szCs w:val="18"/>
                <w:highlight w:val="none"/>
                <w:u w:val="none"/>
              </w:rPr>
            </w:pPr>
          </w:p>
        </w:tc>
      </w:tr>
      <w:tr w14:paraId="08B73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4131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09B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26B6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制作安装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C3300">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B73D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7D055">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E9D5B">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3B0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155797.96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0DFD2">
            <w:pPr>
              <w:jc w:val="right"/>
              <w:rPr>
                <w:rFonts w:hint="eastAsia" w:ascii="宋体" w:hAnsi="宋体" w:eastAsia="宋体" w:cs="宋体"/>
                <w:i w:val="0"/>
                <w:iCs w:val="0"/>
                <w:color w:val="auto"/>
                <w:sz w:val="18"/>
                <w:szCs w:val="18"/>
                <w:highlight w:val="none"/>
                <w:u w:val="none"/>
              </w:rPr>
            </w:pPr>
          </w:p>
        </w:tc>
      </w:tr>
      <w:tr w14:paraId="5B95D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D658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058B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268D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墙面彩绘</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5BD5E">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6F7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D36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256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BDBD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100631.99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C2729">
            <w:pPr>
              <w:jc w:val="right"/>
              <w:rPr>
                <w:rFonts w:hint="eastAsia" w:ascii="宋体" w:hAnsi="宋体" w:eastAsia="宋体" w:cs="宋体"/>
                <w:i w:val="0"/>
                <w:iCs w:val="0"/>
                <w:color w:val="auto"/>
                <w:sz w:val="18"/>
                <w:szCs w:val="18"/>
                <w:highlight w:val="none"/>
                <w:u w:val="none"/>
              </w:rPr>
            </w:pPr>
          </w:p>
        </w:tc>
      </w:tr>
      <w:tr w14:paraId="6DE9B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15B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6F1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011406001015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3EEC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2969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1.披刮一底两面外墙腻子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喷涂一底两面外墙漆;</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25E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31CC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391.919</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1704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C69D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9033.73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80E8E">
            <w:pPr>
              <w:jc w:val="right"/>
              <w:rPr>
                <w:rFonts w:hint="eastAsia" w:ascii="宋体" w:hAnsi="宋体" w:eastAsia="宋体" w:cs="宋体"/>
                <w:i w:val="0"/>
                <w:iCs w:val="0"/>
                <w:color w:val="auto"/>
                <w:sz w:val="18"/>
                <w:szCs w:val="18"/>
                <w:highlight w:val="none"/>
                <w:u w:val="none"/>
              </w:rPr>
            </w:pPr>
          </w:p>
        </w:tc>
      </w:tr>
      <w:tr w14:paraId="45B27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A94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F95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011407001001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E9D3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墙面喷刷涂料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F2F9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1.手绘彩绘;</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420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D99F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391.919</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AB7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AB1A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88181.78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67728">
            <w:pPr>
              <w:jc w:val="right"/>
              <w:rPr>
                <w:rFonts w:hint="eastAsia" w:ascii="宋体" w:hAnsi="宋体" w:eastAsia="宋体" w:cs="宋体"/>
                <w:i w:val="0"/>
                <w:iCs w:val="0"/>
                <w:color w:val="auto"/>
                <w:sz w:val="18"/>
                <w:szCs w:val="18"/>
                <w:highlight w:val="none"/>
                <w:u w:val="none"/>
              </w:rPr>
            </w:pPr>
          </w:p>
        </w:tc>
      </w:tr>
      <w:tr w14:paraId="4B750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FE9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2E08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160388.09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D414">
            <w:pPr>
              <w:jc w:val="right"/>
              <w:rPr>
                <w:rFonts w:hint="eastAsia" w:ascii="宋体" w:hAnsi="宋体" w:eastAsia="宋体" w:cs="宋体"/>
                <w:i w:val="0"/>
                <w:iCs w:val="0"/>
                <w:color w:val="auto"/>
                <w:sz w:val="18"/>
                <w:szCs w:val="18"/>
                <w:highlight w:val="none"/>
                <w:u w:val="none"/>
              </w:rPr>
            </w:pPr>
          </w:p>
        </w:tc>
      </w:tr>
      <w:tr w14:paraId="23007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D38F76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62D1904C">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08DC6DE8">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352E4F6D">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09BD79D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09F714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218A8755">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5DD8088">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3EA9574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16C74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4B37B6D2">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1605519">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03443CDF">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1668508C">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1141FA76">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78C6A45">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2AE67F2">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6ED40DBF">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72E587DE">
            <w:pPr>
              <w:jc w:val="left"/>
              <w:rPr>
                <w:rFonts w:hint="eastAsia" w:ascii="宋体" w:hAnsi="宋体" w:eastAsia="宋体" w:cs="宋体"/>
                <w:i w:val="0"/>
                <w:iCs w:val="0"/>
                <w:color w:val="auto"/>
                <w:sz w:val="18"/>
                <w:szCs w:val="18"/>
                <w:highlight w:val="none"/>
                <w:u w:val="none"/>
              </w:rPr>
            </w:pPr>
          </w:p>
        </w:tc>
      </w:tr>
      <w:tr w14:paraId="22ABD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EA8013E">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67477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41EA608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5EA3137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第23页  共30页</w:t>
            </w:r>
          </w:p>
        </w:tc>
      </w:tr>
      <w:tr w14:paraId="65526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A99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5DBC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FA8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AC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16D4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47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0A8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09801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B8470">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21ABE">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DE401">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D7185">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3FC2B">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4CC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774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FF9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875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3238F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5C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3DE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010805007001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2AF6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复合材料门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DB3C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1.隐形门，规格宽高860*2100，含五金及配件安装;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985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574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C69F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854.12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1971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3416.48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ADDE">
            <w:pPr>
              <w:jc w:val="right"/>
              <w:rPr>
                <w:rFonts w:hint="eastAsia" w:ascii="宋体" w:hAnsi="宋体" w:eastAsia="宋体" w:cs="宋体"/>
                <w:i w:val="0"/>
                <w:iCs w:val="0"/>
                <w:color w:val="auto"/>
                <w:sz w:val="18"/>
                <w:szCs w:val="18"/>
                <w:highlight w:val="none"/>
                <w:u w:val="none"/>
              </w:rPr>
            </w:pPr>
          </w:p>
        </w:tc>
      </w:tr>
      <w:tr w14:paraId="4FD57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895E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72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504B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现场制作屋檐</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60560">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06A2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DB55E">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55FF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3FB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55165.97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100E4">
            <w:pPr>
              <w:jc w:val="right"/>
              <w:rPr>
                <w:rFonts w:hint="eastAsia" w:ascii="宋体" w:hAnsi="宋体" w:eastAsia="宋体" w:cs="宋体"/>
                <w:i w:val="0"/>
                <w:iCs w:val="0"/>
                <w:color w:val="auto"/>
                <w:sz w:val="18"/>
                <w:szCs w:val="18"/>
                <w:highlight w:val="none"/>
                <w:u w:val="none"/>
              </w:rPr>
            </w:pPr>
          </w:p>
        </w:tc>
      </w:tr>
      <w:tr w14:paraId="2CED5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CBD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CB6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010901001002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A883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瓦屋面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0FBB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1.面贴小青瓦;</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A89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6F1E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54.874</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FB6E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16BF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5048.41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72C45">
            <w:pPr>
              <w:jc w:val="right"/>
              <w:rPr>
                <w:rFonts w:hint="eastAsia" w:ascii="宋体" w:hAnsi="宋体" w:eastAsia="宋体" w:cs="宋体"/>
                <w:i w:val="0"/>
                <w:iCs w:val="0"/>
                <w:color w:val="auto"/>
                <w:sz w:val="18"/>
                <w:szCs w:val="18"/>
                <w:highlight w:val="none"/>
                <w:u w:val="none"/>
              </w:rPr>
            </w:pPr>
          </w:p>
        </w:tc>
      </w:tr>
      <w:tr w14:paraId="1F233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34D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5F9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010901001001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0DC8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屋檐</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FC95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1.水泥砂浆找平水泥粘贴层固定琉璃瓦;</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8CC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57555">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EAE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D3FA">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46967">
            <w:pPr>
              <w:jc w:val="right"/>
              <w:rPr>
                <w:rFonts w:hint="eastAsia" w:ascii="宋体" w:hAnsi="宋体" w:eastAsia="宋体" w:cs="宋体"/>
                <w:i w:val="0"/>
                <w:iCs w:val="0"/>
                <w:color w:val="auto"/>
                <w:sz w:val="18"/>
                <w:szCs w:val="18"/>
                <w:highlight w:val="none"/>
                <w:u w:val="none"/>
              </w:rPr>
            </w:pPr>
          </w:p>
        </w:tc>
      </w:tr>
      <w:tr w14:paraId="35F16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8B9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BE7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011001001001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095C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保温隔热屋面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6AC6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1.50加厚铝塑板;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157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6902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54.874</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860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95.32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9567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5230.59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8D08E">
            <w:pPr>
              <w:jc w:val="right"/>
              <w:rPr>
                <w:rFonts w:hint="eastAsia" w:ascii="宋体" w:hAnsi="宋体" w:eastAsia="宋体" w:cs="宋体"/>
                <w:i w:val="0"/>
                <w:iCs w:val="0"/>
                <w:color w:val="auto"/>
                <w:sz w:val="18"/>
                <w:szCs w:val="18"/>
                <w:highlight w:val="none"/>
                <w:u w:val="none"/>
              </w:rPr>
            </w:pPr>
          </w:p>
        </w:tc>
      </w:tr>
      <w:tr w14:paraId="33FAB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FF2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54D3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010604001001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15FD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钢梁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B98F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1.50*80钢方通制作;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2.50*80钢方通安装 1.5t以内;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3.金属构件运输 二类构件 运距(5km);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4.喷砂除锈;</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2721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EA70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2.037</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75D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6741.1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7C90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13731.62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2C2E0">
            <w:pPr>
              <w:jc w:val="right"/>
              <w:rPr>
                <w:rFonts w:hint="eastAsia" w:ascii="宋体" w:hAnsi="宋体" w:eastAsia="宋体" w:cs="宋体"/>
                <w:i w:val="0"/>
                <w:iCs w:val="0"/>
                <w:color w:val="auto"/>
                <w:sz w:val="18"/>
                <w:szCs w:val="18"/>
                <w:highlight w:val="none"/>
                <w:u w:val="none"/>
              </w:rPr>
            </w:pPr>
          </w:p>
        </w:tc>
      </w:tr>
      <w:tr w14:paraId="471F0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29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2A3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010606001001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ADC6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钢支撑、钢拉条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72A2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1.钢支撑(钢拉条)50*80钢方通;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2.钢支撑50*80钢方通安装;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3.金属构件运输 二类构件 运距(5km);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4.喷砂除锈;</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71CB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2F46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1.329</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140D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6507.6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EEE6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8648.6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B5EF5">
            <w:pPr>
              <w:jc w:val="right"/>
              <w:rPr>
                <w:rFonts w:hint="eastAsia" w:ascii="宋体" w:hAnsi="宋体" w:eastAsia="宋体" w:cs="宋体"/>
                <w:i w:val="0"/>
                <w:iCs w:val="0"/>
                <w:color w:val="auto"/>
                <w:sz w:val="18"/>
                <w:szCs w:val="18"/>
                <w:highlight w:val="none"/>
                <w:u w:val="none"/>
              </w:rPr>
            </w:pPr>
          </w:p>
        </w:tc>
      </w:tr>
      <w:tr w14:paraId="75EB6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22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EA0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209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6D21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010606002001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B815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钢檩条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D5E8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1.钢檩条 其他型钢~ 换:50*80*3镀锌角钢;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2.钢檩条50*80*3镀锌角钢安装;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3.金属构件运输 二类构件 运距(5km);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3BFB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t</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903E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0.460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8A6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6286.03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03B1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2891.57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CB2D">
            <w:pPr>
              <w:jc w:val="right"/>
              <w:rPr>
                <w:rFonts w:hint="eastAsia" w:ascii="宋体" w:hAnsi="宋体" w:eastAsia="宋体" w:cs="宋体"/>
                <w:i w:val="0"/>
                <w:iCs w:val="0"/>
                <w:color w:val="auto"/>
                <w:sz w:val="18"/>
                <w:szCs w:val="18"/>
                <w:highlight w:val="none"/>
                <w:u w:val="none"/>
              </w:rPr>
            </w:pPr>
          </w:p>
        </w:tc>
      </w:tr>
      <w:tr w14:paraId="54027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C5D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82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010605002001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6547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钢板墙板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7816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1.钢板墙板5mm厚</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F22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0C67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25.950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390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44.83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4D63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1163.34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F1E27">
            <w:pPr>
              <w:jc w:val="right"/>
              <w:rPr>
                <w:rFonts w:hint="eastAsia" w:ascii="宋体" w:hAnsi="宋体" w:eastAsia="宋体" w:cs="宋体"/>
                <w:i w:val="0"/>
                <w:iCs w:val="0"/>
                <w:color w:val="auto"/>
                <w:sz w:val="18"/>
                <w:szCs w:val="18"/>
                <w:highlight w:val="none"/>
                <w:u w:val="none"/>
              </w:rPr>
            </w:pPr>
          </w:p>
        </w:tc>
      </w:tr>
      <w:tr w14:paraId="58A92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EA5C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3B3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010902008001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4C40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屋檐底固定</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F283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1.不锈钢盖板 平面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4120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FA6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143.650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EC88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128.45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80B7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18451.84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1DC1">
            <w:pPr>
              <w:jc w:val="right"/>
              <w:rPr>
                <w:rFonts w:hint="eastAsia" w:ascii="宋体" w:hAnsi="宋体" w:eastAsia="宋体" w:cs="宋体"/>
                <w:i w:val="0"/>
                <w:iCs w:val="0"/>
                <w:color w:val="auto"/>
                <w:sz w:val="18"/>
                <w:szCs w:val="18"/>
                <w:highlight w:val="none"/>
                <w:u w:val="none"/>
              </w:rPr>
            </w:pPr>
          </w:p>
        </w:tc>
      </w:tr>
      <w:tr w14:paraId="3A5F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213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28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58582.45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600E7">
            <w:pPr>
              <w:jc w:val="right"/>
              <w:rPr>
                <w:rFonts w:hint="eastAsia" w:ascii="宋体" w:hAnsi="宋体" w:eastAsia="宋体" w:cs="宋体"/>
                <w:i w:val="0"/>
                <w:iCs w:val="0"/>
                <w:color w:val="auto"/>
                <w:sz w:val="18"/>
                <w:szCs w:val="18"/>
                <w:highlight w:val="none"/>
                <w:u w:val="none"/>
              </w:rPr>
            </w:pPr>
          </w:p>
        </w:tc>
      </w:tr>
      <w:tr w14:paraId="2F1A6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C3B094D">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154B9E57">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114E0DD5">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774CF20">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0B76DA37">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150359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9948467">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4AF7A723">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1AFAEEF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07479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5418EEBB">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C78F725">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288508F3">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6EA9854C">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1C7A1F19">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4DED8AC">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4D05024A">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577AC73F">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26C9CC26">
            <w:pPr>
              <w:jc w:val="left"/>
              <w:rPr>
                <w:rFonts w:hint="eastAsia" w:ascii="宋体" w:hAnsi="宋体" w:eastAsia="宋体" w:cs="宋体"/>
                <w:i w:val="0"/>
                <w:iCs w:val="0"/>
                <w:color w:val="auto"/>
                <w:sz w:val="18"/>
                <w:szCs w:val="18"/>
                <w:highlight w:val="none"/>
                <w:u w:val="none"/>
              </w:rPr>
            </w:pPr>
          </w:p>
        </w:tc>
      </w:tr>
      <w:tr w14:paraId="3EFB8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38E2CF11">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72FB5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3C20A2A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043CFA24">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第24页  共30页</w:t>
            </w:r>
          </w:p>
        </w:tc>
      </w:tr>
      <w:tr w14:paraId="0CE39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2E8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88A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5443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3D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E5F7E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57D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539D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722E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9E070">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CF77">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C244B">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D1DF">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F9D09">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A6E6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2AD3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30C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BB4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73903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8D5BC">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8DE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三）</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7635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余家河校区新建心理咨询室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0A02E">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C6789">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E793">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68E2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7EC5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39042.4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EF04C">
            <w:pPr>
              <w:jc w:val="right"/>
              <w:rPr>
                <w:rFonts w:hint="eastAsia" w:ascii="宋体" w:hAnsi="宋体" w:eastAsia="宋体" w:cs="宋体"/>
                <w:i w:val="0"/>
                <w:iCs w:val="0"/>
                <w:color w:val="auto"/>
                <w:sz w:val="18"/>
                <w:szCs w:val="18"/>
                <w:highlight w:val="none"/>
                <w:u w:val="none"/>
              </w:rPr>
            </w:pPr>
          </w:p>
        </w:tc>
      </w:tr>
      <w:tr w14:paraId="08B35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FF841">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E4B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BC4F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新建墙体</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C6469">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368FE">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4BE0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E5A2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AB67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4034.8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57DE5">
            <w:pPr>
              <w:jc w:val="right"/>
              <w:rPr>
                <w:rFonts w:hint="eastAsia" w:ascii="宋体" w:hAnsi="宋体" w:eastAsia="宋体" w:cs="宋体"/>
                <w:i w:val="0"/>
                <w:iCs w:val="0"/>
                <w:color w:val="auto"/>
                <w:sz w:val="18"/>
                <w:szCs w:val="18"/>
                <w:highlight w:val="none"/>
                <w:u w:val="none"/>
              </w:rPr>
            </w:pPr>
          </w:p>
        </w:tc>
      </w:tr>
      <w:tr w14:paraId="5E2E1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283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8B8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010401003008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96FC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实心砖墙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C74F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1.混水砖墙 1/2砖，H=3.9m;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A2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0A12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7.100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7227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520.87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069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3698.18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14C91">
            <w:pPr>
              <w:jc w:val="right"/>
              <w:rPr>
                <w:rFonts w:hint="eastAsia" w:ascii="宋体" w:hAnsi="宋体" w:eastAsia="宋体" w:cs="宋体"/>
                <w:i w:val="0"/>
                <w:iCs w:val="0"/>
                <w:color w:val="auto"/>
                <w:sz w:val="18"/>
                <w:szCs w:val="18"/>
                <w:highlight w:val="none"/>
                <w:u w:val="none"/>
              </w:rPr>
            </w:pPr>
          </w:p>
        </w:tc>
      </w:tr>
      <w:tr w14:paraId="697E6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691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CB9E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011701003004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DE9F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里脚手架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B972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1.里脚手架;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7F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104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64.860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892E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1900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336.62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068F6">
            <w:pPr>
              <w:jc w:val="right"/>
              <w:rPr>
                <w:rFonts w:hint="eastAsia" w:ascii="宋体" w:hAnsi="宋体" w:eastAsia="宋体" w:cs="宋体"/>
                <w:i w:val="0"/>
                <w:iCs w:val="0"/>
                <w:color w:val="auto"/>
                <w:sz w:val="18"/>
                <w:szCs w:val="18"/>
                <w:highlight w:val="none"/>
                <w:u w:val="none"/>
              </w:rPr>
            </w:pPr>
          </w:p>
        </w:tc>
      </w:tr>
      <w:tr w14:paraId="452DF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F937D">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B30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6AB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地坪</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7C9FB">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9874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28091">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E1285">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983F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12335.66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8AE2A">
            <w:pPr>
              <w:jc w:val="right"/>
              <w:rPr>
                <w:rFonts w:hint="eastAsia" w:ascii="宋体" w:hAnsi="宋体" w:eastAsia="宋体" w:cs="宋体"/>
                <w:i w:val="0"/>
                <w:iCs w:val="0"/>
                <w:color w:val="auto"/>
                <w:sz w:val="18"/>
                <w:szCs w:val="18"/>
                <w:highlight w:val="none"/>
                <w:u w:val="none"/>
              </w:rPr>
            </w:pPr>
          </w:p>
        </w:tc>
      </w:tr>
      <w:tr w14:paraId="4F170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52A7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20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011102001003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452F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石材楼地面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87FC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1.地面门槛石，长宽1000*240;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C5B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4E33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0.240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92A5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162.13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CAF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38.91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30C9F">
            <w:pPr>
              <w:jc w:val="right"/>
              <w:rPr>
                <w:rFonts w:hint="eastAsia" w:ascii="宋体" w:hAnsi="宋体" w:eastAsia="宋体" w:cs="宋体"/>
                <w:i w:val="0"/>
                <w:iCs w:val="0"/>
                <w:color w:val="auto"/>
                <w:sz w:val="18"/>
                <w:szCs w:val="18"/>
                <w:highlight w:val="none"/>
                <w:u w:val="none"/>
              </w:rPr>
            </w:pPr>
          </w:p>
        </w:tc>
      </w:tr>
      <w:tr w14:paraId="68D9E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0FA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DD2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011101003004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EF2A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混凝土地面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9896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1.40厚C20混凝土随打随抹光,找平;</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9CF5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75D4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66.140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C52F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29.14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F81B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1927.32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1635F">
            <w:pPr>
              <w:jc w:val="right"/>
              <w:rPr>
                <w:rFonts w:hint="eastAsia" w:ascii="宋体" w:hAnsi="宋体" w:eastAsia="宋体" w:cs="宋体"/>
                <w:i w:val="0"/>
                <w:iCs w:val="0"/>
                <w:color w:val="auto"/>
                <w:sz w:val="18"/>
                <w:szCs w:val="18"/>
                <w:highlight w:val="none"/>
                <w:u w:val="none"/>
              </w:rPr>
            </w:pPr>
          </w:p>
        </w:tc>
      </w:tr>
      <w:tr w14:paraId="18726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726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9EB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011104002003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8737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竹、木(复合)地板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A5EA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1.强化企口复合木地板(企涂胶粘结);</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457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DFC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66.140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A1C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156.78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4370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10369.43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8A803">
            <w:pPr>
              <w:jc w:val="right"/>
              <w:rPr>
                <w:rFonts w:hint="eastAsia" w:ascii="宋体" w:hAnsi="宋体" w:eastAsia="宋体" w:cs="宋体"/>
                <w:i w:val="0"/>
                <w:iCs w:val="0"/>
                <w:color w:val="auto"/>
                <w:sz w:val="18"/>
                <w:szCs w:val="18"/>
                <w:highlight w:val="none"/>
                <w:u w:val="none"/>
              </w:rPr>
            </w:pPr>
          </w:p>
        </w:tc>
      </w:tr>
      <w:tr w14:paraId="74E0C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8B0F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372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6F82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天花吊顶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A3240">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77F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EF4AF">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5DAA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FA78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11087.94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5AD9F">
            <w:pPr>
              <w:jc w:val="right"/>
              <w:rPr>
                <w:rFonts w:hint="eastAsia" w:ascii="宋体" w:hAnsi="宋体" w:eastAsia="宋体" w:cs="宋体"/>
                <w:i w:val="0"/>
                <w:iCs w:val="0"/>
                <w:color w:val="auto"/>
                <w:sz w:val="18"/>
                <w:szCs w:val="18"/>
                <w:highlight w:val="none"/>
                <w:u w:val="none"/>
              </w:rPr>
            </w:pPr>
          </w:p>
        </w:tc>
      </w:tr>
      <w:tr w14:paraId="5D2BB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9B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607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011302001006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3191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吊顶天棚</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B816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1.60系列(不上人)轻钢龙骨骨架,主龙骨中距1200mm,次龙骨中600mm。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2.双层9.5厚石膏板,专用自攻螺丝拧牢。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3.孔眼用腻子填平,阴、阳角及板接缝处分别用接缝带。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 xml:space="preserve">4.腻子刷三遍,打磨平整。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5.刷涂料三遍(一底两面)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EDB6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D5C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66.140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C138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129.4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CEC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8558.52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D1EDA">
            <w:pPr>
              <w:jc w:val="right"/>
              <w:rPr>
                <w:rFonts w:hint="eastAsia" w:ascii="宋体" w:hAnsi="宋体" w:eastAsia="宋体" w:cs="宋体"/>
                <w:i w:val="0"/>
                <w:iCs w:val="0"/>
                <w:color w:val="auto"/>
                <w:sz w:val="18"/>
                <w:szCs w:val="18"/>
                <w:highlight w:val="none"/>
                <w:u w:val="none"/>
              </w:rPr>
            </w:pPr>
          </w:p>
        </w:tc>
      </w:tr>
      <w:tr w14:paraId="7A6C5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DCD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D7E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010810002006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D01F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木窗帘盒</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F0FE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1.窗帘盒(不带轨) 制作安装 木龙骨胶合板;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118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A0C2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16.180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FFF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36.33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FEC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587.82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D4D5D">
            <w:pPr>
              <w:jc w:val="right"/>
              <w:rPr>
                <w:rFonts w:hint="eastAsia" w:ascii="宋体" w:hAnsi="宋体" w:eastAsia="宋体" w:cs="宋体"/>
                <w:i w:val="0"/>
                <w:iCs w:val="0"/>
                <w:color w:val="auto"/>
                <w:sz w:val="18"/>
                <w:szCs w:val="18"/>
                <w:highlight w:val="none"/>
                <w:u w:val="none"/>
              </w:rPr>
            </w:pPr>
          </w:p>
        </w:tc>
      </w:tr>
      <w:tr w14:paraId="56E01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DDD2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E8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010810001006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640E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窗帘</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C37C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1.窗帘定制;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09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F153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16.180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0934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4FD8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1941.6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BF11B">
            <w:pPr>
              <w:jc w:val="right"/>
              <w:rPr>
                <w:rFonts w:hint="eastAsia" w:ascii="宋体" w:hAnsi="宋体" w:eastAsia="宋体" w:cs="宋体"/>
                <w:i w:val="0"/>
                <w:iCs w:val="0"/>
                <w:color w:val="auto"/>
                <w:sz w:val="18"/>
                <w:szCs w:val="18"/>
                <w:highlight w:val="none"/>
                <w:u w:val="none"/>
              </w:rPr>
            </w:pPr>
          </w:p>
        </w:tc>
      </w:tr>
      <w:tr w14:paraId="75D9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13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A4AD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27458.4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4D02E">
            <w:pPr>
              <w:jc w:val="right"/>
              <w:rPr>
                <w:rFonts w:hint="eastAsia" w:ascii="宋体" w:hAnsi="宋体" w:eastAsia="宋体" w:cs="宋体"/>
                <w:i w:val="0"/>
                <w:iCs w:val="0"/>
                <w:color w:val="auto"/>
                <w:sz w:val="18"/>
                <w:szCs w:val="18"/>
                <w:highlight w:val="none"/>
                <w:u w:val="none"/>
              </w:rPr>
            </w:pPr>
          </w:p>
        </w:tc>
      </w:tr>
      <w:tr w14:paraId="568B1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305F0B85">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54AE4045">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000184C8">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0324F9BE">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608077F4">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5DF250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73EBF50">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405F614F">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A5D940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1F08E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2C1A6E85">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672C7A1E">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65B26792">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3E84DFB">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5BA5D87E">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026DF030">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7779F68">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72118C75">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32D06AF1">
            <w:pPr>
              <w:jc w:val="left"/>
              <w:rPr>
                <w:rFonts w:hint="eastAsia" w:ascii="宋体" w:hAnsi="宋体" w:eastAsia="宋体" w:cs="宋体"/>
                <w:i w:val="0"/>
                <w:iCs w:val="0"/>
                <w:color w:val="auto"/>
                <w:sz w:val="18"/>
                <w:szCs w:val="18"/>
                <w:highlight w:val="none"/>
                <w:u w:val="none"/>
              </w:rPr>
            </w:pPr>
          </w:p>
        </w:tc>
      </w:tr>
      <w:tr w14:paraId="02802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C4DDBD7">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2CF8C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4638DEE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362F6ACB">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第25页  共30页</w:t>
            </w:r>
          </w:p>
        </w:tc>
      </w:tr>
      <w:tr w14:paraId="04E52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661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6D0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02F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7320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C04BA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EAE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6B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283D6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6C52">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82348">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5438">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0AB6F">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127A1">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9889B">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890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13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DF3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017E4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C5DD2">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BB96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E2F9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C124F">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678A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FADF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00DFB">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9C0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2591.28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DAE2">
            <w:pPr>
              <w:jc w:val="right"/>
              <w:rPr>
                <w:rFonts w:hint="eastAsia" w:ascii="宋体" w:hAnsi="宋体" w:eastAsia="宋体" w:cs="宋体"/>
                <w:i w:val="0"/>
                <w:iCs w:val="0"/>
                <w:color w:val="auto"/>
                <w:sz w:val="18"/>
                <w:szCs w:val="18"/>
                <w:highlight w:val="none"/>
                <w:u w:val="none"/>
              </w:rPr>
            </w:pPr>
          </w:p>
        </w:tc>
      </w:tr>
      <w:tr w14:paraId="5D93F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0F0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A3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030412001015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CACE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普通灯具</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941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60W吸顶灯安装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6E3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D2E6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17A5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185.42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DCAB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741.68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1FBAF">
            <w:pPr>
              <w:jc w:val="right"/>
              <w:rPr>
                <w:rFonts w:hint="eastAsia" w:ascii="宋体" w:hAnsi="宋体" w:eastAsia="宋体" w:cs="宋体"/>
                <w:i w:val="0"/>
                <w:iCs w:val="0"/>
                <w:color w:val="auto"/>
                <w:sz w:val="18"/>
                <w:szCs w:val="18"/>
                <w:highlight w:val="none"/>
                <w:u w:val="none"/>
              </w:rPr>
            </w:pPr>
          </w:p>
        </w:tc>
      </w:tr>
      <w:tr w14:paraId="319CE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32E4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D04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011304001006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5467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开孔</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1DE9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1.灯光孔、风口(每个面积在m2以内) 开孔 0.04;</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5FA6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A7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4AF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6.73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0BE1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26.92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02F90">
            <w:pPr>
              <w:jc w:val="right"/>
              <w:rPr>
                <w:rFonts w:hint="eastAsia" w:ascii="宋体" w:hAnsi="宋体" w:eastAsia="宋体" w:cs="宋体"/>
                <w:i w:val="0"/>
                <w:iCs w:val="0"/>
                <w:color w:val="auto"/>
                <w:sz w:val="18"/>
                <w:szCs w:val="18"/>
                <w:highlight w:val="none"/>
                <w:u w:val="none"/>
              </w:rPr>
            </w:pPr>
          </w:p>
        </w:tc>
      </w:tr>
      <w:tr w14:paraId="18961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E4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D8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030412004005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3749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装饰灯</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5E86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1.点光源艺术装饰灯具安装 嵌入式筒灯 反射杯口径(英寸) ≤3;</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888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458B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E5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30.57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B47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1345.08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8B98">
            <w:pPr>
              <w:jc w:val="right"/>
              <w:rPr>
                <w:rFonts w:hint="eastAsia" w:ascii="宋体" w:hAnsi="宋体" w:eastAsia="宋体" w:cs="宋体"/>
                <w:i w:val="0"/>
                <w:iCs w:val="0"/>
                <w:color w:val="auto"/>
                <w:sz w:val="18"/>
                <w:szCs w:val="18"/>
                <w:highlight w:val="none"/>
                <w:u w:val="none"/>
              </w:rPr>
            </w:pPr>
          </w:p>
        </w:tc>
      </w:tr>
      <w:tr w14:paraId="0F8DE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45C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B08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011304001007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4EB3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开孔</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EDE6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1.灯光孔、风口(每个面积在m2以内) 开孔 0.02;</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56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9217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2A5CD">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669C0">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01675">
            <w:pPr>
              <w:jc w:val="right"/>
              <w:rPr>
                <w:rFonts w:hint="eastAsia" w:ascii="宋体" w:hAnsi="宋体" w:eastAsia="宋体" w:cs="宋体"/>
                <w:i w:val="0"/>
                <w:iCs w:val="0"/>
                <w:color w:val="auto"/>
                <w:sz w:val="18"/>
                <w:szCs w:val="18"/>
                <w:highlight w:val="none"/>
                <w:u w:val="none"/>
              </w:rPr>
            </w:pPr>
          </w:p>
        </w:tc>
      </w:tr>
      <w:tr w14:paraId="2A2C3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68E5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A3A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030404034013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5DA4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照明开关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34E7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1.跷板暗开关，三位开关;</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38B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76A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D799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19.37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1825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77.48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254AF">
            <w:pPr>
              <w:jc w:val="right"/>
              <w:rPr>
                <w:rFonts w:hint="eastAsia" w:ascii="宋体" w:hAnsi="宋体" w:eastAsia="宋体" w:cs="宋体"/>
                <w:i w:val="0"/>
                <w:iCs w:val="0"/>
                <w:color w:val="auto"/>
                <w:sz w:val="18"/>
                <w:szCs w:val="18"/>
                <w:highlight w:val="none"/>
                <w:u w:val="none"/>
              </w:rPr>
            </w:pPr>
          </w:p>
        </w:tc>
      </w:tr>
      <w:tr w14:paraId="3354D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12F3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DBB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030404035014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0754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F9633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1.三相带接地 明插座电流(A) ≤15，空调插座;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DF2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F5FD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B3D3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8.14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FB9C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32.56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51253">
            <w:pPr>
              <w:jc w:val="right"/>
              <w:rPr>
                <w:rFonts w:hint="eastAsia" w:ascii="宋体" w:hAnsi="宋体" w:eastAsia="宋体" w:cs="宋体"/>
                <w:i w:val="0"/>
                <w:iCs w:val="0"/>
                <w:color w:val="auto"/>
                <w:sz w:val="18"/>
                <w:szCs w:val="18"/>
                <w:highlight w:val="none"/>
                <w:u w:val="none"/>
              </w:rPr>
            </w:pPr>
          </w:p>
        </w:tc>
      </w:tr>
      <w:tr w14:paraId="45E4D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0A8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8FB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030404035015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BBB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7A8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1.单相带接地 明插座电流(A) ≤15，五孔插座;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82C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2444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1860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4D74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248.4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F52CB">
            <w:pPr>
              <w:jc w:val="right"/>
              <w:rPr>
                <w:rFonts w:hint="eastAsia" w:ascii="宋体" w:hAnsi="宋体" w:eastAsia="宋体" w:cs="宋体"/>
                <w:i w:val="0"/>
                <w:iCs w:val="0"/>
                <w:color w:val="auto"/>
                <w:sz w:val="18"/>
                <w:szCs w:val="18"/>
                <w:highlight w:val="none"/>
                <w:u w:val="none"/>
              </w:rPr>
            </w:pPr>
          </w:p>
        </w:tc>
      </w:tr>
      <w:tr w14:paraId="26BA4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EE2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FBB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030404035016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DDC9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插座</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C421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1.光纤信息插座 单口;</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0138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7B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4A4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29.79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D8A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119.16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C60B7">
            <w:pPr>
              <w:jc w:val="right"/>
              <w:rPr>
                <w:rFonts w:hint="eastAsia" w:ascii="宋体" w:hAnsi="宋体" w:eastAsia="宋体" w:cs="宋体"/>
                <w:i w:val="0"/>
                <w:iCs w:val="0"/>
                <w:color w:val="auto"/>
                <w:sz w:val="18"/>
                <w:szCs w:val="18"/>
                <w:highlight w:val="none"/>
                <w:u w:val="none"/>
              </w:rPr>
            </w:pPr>
          </w:p>
        </w:tc>
      </w:tr>
      <w:tr w14:paraId="5A5B2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1BD5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D8C1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3EE3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立面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01AAE">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FC85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8DC8">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A4BAF">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71F1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8992.72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0C503">
            <w:pPr>
              <w:jc w:val="right"/>
              <w:rPr>
                <w:rFonts w:hint="eastAsia" w:ascii="宋体" w:hAnsi="宋体" w:eastAsia="宋体" w:cs="宋体"/>
                <w:i w:val="0"/>
                <w:iCs w:val="0"/>
                <w:color w:val="auto"/>
                <w:sz w:val="18"/>
                <w:szCs w:val="18"/>
                <w:highlight w:val="none"/>
                <w:u w:val="none"/>
              </w:rPr>
            </w:pPr>
          </w:p>
        </w:tc>
      </w:tr>
      <w:tr w14:paraId="6CA61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529AE">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67D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A14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办公室/咨询室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2B5D9">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AE8C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84F8B">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354D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26B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5470.75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02383">
            <w:pPr>
              <w:jc w:val="right"/>
              <w:rPr>
                <w:rFonts w:hint="eastAsia" w:ascii="宋体" w:hAnsi="宋体" w:eastAsia="宋体" w:cs="宋体"/>
                <w:i w:val="0"/>
                <w:iCs w:val="0"/>
                <w:color w:val="auto"/>
                <w:sz w:val="18"/>
                <w:szCs w:val="18"/>
                <w:highlight w:val="none"/>
                <w:u w:val="none"/>
              </w:rPr>
            </w:pPr>
          </w:p>
        </w:tc>
      </w:tr>
      <w:tr w14:paraId="29715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F2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7A3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011105005010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2506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木质踢脚线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0217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1.木踢脚线，实木踢脚线;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08E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772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0.870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6EEE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285.16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552E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248.09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F91B9">
            <w:pPr>
              <w:jc w:val="right"/>
              <w:rPr>
                <w:rFonts w:hint="eastAsia" w:ascii="宋体" w:hAnsi="宋体" w:eastAsia="宋体" w:cs="宋体"/>
                <w:i w:val="0"/>
                <w:iCs w:val="0"/>
                <w:color w:val="auto"/>
                <w:sz w:val="18"/>
                <w:szCs w:val="18"/>
                <w:highlight w:val="none"/>
                <w:u w:val="none"/>
              </w:rPr>
            </w:pPr>
          </w:p>
        </w:tc>
      </w:tr>
      <w:tr w14:paraId="254C1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D0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5A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010801001005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0720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木质门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948C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1.成品实木门安装，宽高900*2100，含五金及配件;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C77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BCA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7E6C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901.57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734E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2704.71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7A3C3">
            <w:pPr>
              <w:jc w:val="right"/>
              <w:rPr>
                <w:rFonts w:hint="eastAsia" w:ascii="宋体" w:hAnsi="宋体" w:eastAsia="宋体" w:cs="宋体"/>
                <w:i w:val="0"/>
                <w:iCs w:val="0"/>
                <w:color w:val="auto"/>
                <w:sz w:val="18"/>
                <w:szCs w:val="18"/>
                <w:highlight w:val="none"/>
                <w:u w:val="none"/>
              </w:rPr>
            </w:pPr>
          </w:p>
        </w:tc>
      </w:tr>
      <w:tr w14:paraId="5DD39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C9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F5A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010801001006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96B4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木质门</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2890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1.成品实木门安装，宽高1000*2100，含五金及配件;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F37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樘</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F2D1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399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996.45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21BD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996.45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51680">
            <w:pPr>
              <w:jc w:val="right"/>
              <w:rPr>
                <w:rFonts w:hint="eastAsia" w:ascii="宋体" w:hAnsi="宋体" w:eastAsia="宋体" w:cs="宋体"/>
                <w:i w:val="0"/>
                <w:iCs w:val="0"/>
                <w:color w:val="auto"/>
                <w:sz w:val="18"/>
                <w:szCs w:val="18"/>
                <w:highlight w:val="none"/>
                <w:u w:val="none"/>
              </w:rPr>
            </w:pPr>
          </w:p>
        </w:tc>
      </w:tr>
      <w:tr w14:paraId="54D1B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5A45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34F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6540.53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BCB2">
            <w:pPr>
              <w:jc w:val="right"/>
              <w:rPr>
                <w:rFonts w:hint="eastAsia" w:ascii="宋体" w:hAnsi="宋体" w:eastAsia="宋体" w:cs="宋体"/>
                <w:i w:val="0"/>
                <w:iCs w:val="0"/>
                <w:color w:val="auto"/>
                <w:sz w:val="18"/>
                <w:szCs w:val="18"/>
                <w:highlight w:val="none"/>
                <w:u w:val="none"/>
              </w:rPr>
            </w:pPr>
          </w:p>
        </w:tc>
      </w:tr>
      <w:tr w14:paraId="41053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22123D5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420CBDCA">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495D792E">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556444DB">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3AA864C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1228E9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31D15F0D">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06F76FE6">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7422CD1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21E99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74BA5693">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67269CB2">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1E5F6C6D">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70039526">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4753EDE3">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589DABB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46D026A1">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1AB6C876">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43179F64">
            <w:pPr>
              <w:jc w:val="left"/>
              <w:rPr>
                <w:rFonts w:hint="eastAsia" w:ascii="宋体" w:hAnsi="宋体" w:eastAsia="宋体" w:cs="宋体"/>
                <w:i w:val="0"/>
                <w:iCs w:val="0"/>
                <w:color w:val="auto"/>
                <w:sz w:val="18"/>
                <w:szCs w:val="18"/>
                <w:highlight w:val="none"/>
                <w:u w:val="none"/>
              </w:rPr>
            </w:pPr>
          </w:p>
        </w:tc>
      </w:tr>
      <w:tr w14:paraId="472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386F9731">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1A418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0CE8DB7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621DCE06">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第26页  共30页</w:t>
            </w:r>
          </w:p>
        </w:tc>
      </w:tr>
      <w:tr w14:paraId="3C29B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2F5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598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F8B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DF01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AF62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3EB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5C8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E1D3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FE475">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C1D2E">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0145F">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E63EB">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F419A">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42D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9D4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ADD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81E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45637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C37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33F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050305008003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576B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桌椅</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3B94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1.成品办工桌选型（办公桌+办公椅）;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5C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260E">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EE43">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101B">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CD437">
            <w:pPr>
              <w:jc w:val="right"/>
              <w:rPr>
                <w:rFonts w:hint="eastAsia" w:ascii="宋体" w:hAnsi="宋体" w:eastAsia="宋体" w:cs="宋体"/>
                <w:i w:val="0"/>
                <w:iCs w:val="0"/>
                <w:color w:val="auto"/>
                <w:sz w:val="18"/>
                <w:szCs w:val="18"/>
                <w:highlight w:val="none"/>
                <w:u w:val="none"/>
              </w:rPr>
            </w:pPr>
          </w:p>
        </w:tc>
      </w:tr>
      <w:tr w14:paraId="21816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35A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6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050307013013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5C43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装饰画</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85E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1.成品装饰画，亚克力定制装饰，尺寸宽高620*700/3套、848*809/1套;</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10A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B3100">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805F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1AC91">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2AEB8">
            <w:pPr>
              <w:jc w:val="right"/>
              <w:rPr>
                <w:rFonts w:hint="eastAsia" w:ascii="宋体" w:hAnsi="宋体" w:eastAsia="宋体" w:cs="宋体"/>
                <w:i w:val="0"/>
                <w:iCs w:val="0"/>
                <w:color w:val="auto"/>
                <w:sz w:val="18"/>
                <w:szCs w:val="18"/>
                <w:highlight w:val="none"/>
                <w:u w:val="none"/>
              </w:rPr>
            </w:pPr>
          </w:p>
        </w:tc>
      </w:tr>
      <w:tr w14:paraId="34334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F8B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517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011406001023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2DCA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750A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1.乳胶漆 室内 墙面 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88E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DF9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65.980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F0AC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A0A0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1521.5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638ED">
            <w:pPr>
              <w:jc w:val="right"/>
              <w:rPr>
                <w:rFonts w:hint="eastAsia" w:ascii="宋体" w:hAnsi="宋体" w:eastAsia="宋体" w:cs="宋体"/>
                <w:i w:val="0"/>
                <w:iCs w:val="0"/>
                <w:color w:val="auto"/>
                <w:sz w:val="18"/>
                <w:szCs w:val="18"/>
                <w:highlight w:val="none"/>
                <w:u w:val="none"/>
              </w:rPr>
            </w:pPr>
          </w:p>
        </w:tc>
      </w:tr>
      <w:tr w14:paraId="48F46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3567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092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011207001036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722F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E2C3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双层9mm石膏板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U50系列轻钢龙骨</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3CF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518DC">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C40D0">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62E9B">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8510C">
            <w:pPr>
              <w:jc w:val="right"/>
              <w:rPr>
                <w:rFonts w:hint="eastAsia" w:ascii="宋体" w:hAnsi="宋体" w:eastAsia="宋体" w:cs="宋体"/>
                <w:i w:val="0"/>
                <w:iCs w:val="0"/>
                <w:color w:val="auto"/>
                <w:sz w:val="18"/>
                <w:szCs w:val="18"/>
                <w:highlight w:val="none"/>
                <w:u w:val="none"/>
              </w:rPr>
            </w:pPr>
          </w:p>
        </w:tc>
      </w:tr>
      <w:tr w14:paraId="340F3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DA926">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B12C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8C0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音乐放松室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5DC0A">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16470">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57DB7">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1F19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ECB3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1133.29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DCFA8">
            <w:pPr>
              <w:jc w:val="right"/>
              <w:rPr>
                <w:rFonts w:hint="eastAsia" w:ascii="宋体" w:hAnsi="宋体" w:eastAsia="宋体" w:cs="宋体"/>
                <w:i w:val="0"/>
                <w:iCs w:val="0"/>
                <w:color w:val="auto"/>
                <w:sz w:val="18"/>
                <w:szCs w:val="18"/>
                <w:highlight w:val="none"/>
                <w:u w:val="none"/>
              </w:rPr>
            </w:pPr>
          </w:p>
        </w:tc>
      </w:tr>
      <w:tr w14:paraId="26C56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B96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8D8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011105005011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0444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木质踢脚线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6F73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1.木踢脚线，实木踢脚线;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4A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4978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0.830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E2C1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265.68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E80E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FDB8F">
            <w:pPr>
              <w:jc w:val="right"/>
              <w:rPr>
                <w:rFonts w:hint="eastAsia" w:ascii="宋体" w:hAnsi="宋体" w:eastAsia="宋体" w:cs="宋体"/>
                <w:i w:val="0"/>
                <w:iCs w:val="0"/>
                <w:color w:val="auto"/>
                <w:sz w:val="18"/>
                <w:szCs w:val="18"/>
                <w:highlight w:val="none"/>
                <w:u w:val="none"/>
              </w:rPr>
            </w:pPr>
          </w:p>
        </w:tc>
      </w:tr>
      <w:tr w14:paraId="0EED2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EB0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680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050307013014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50B7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装饰画</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7EA3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1.成品装饰画，亚克力定制装饰，尺寸宽高622*844/2套;</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FF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9043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4F5C">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5F15D">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286C4">
            <w:pPr>
              <w:jc w:val="right"/>
              <w:rPr>
                <w:rFonts w:hint="eastAsia" w:ascii="宋体" w:hAnsi="宋体" w:eastAsia="宋体" w:cs="宋体"/>
                <w:i w:val="0"/>
                <w:iCs w:val="0"/>
                <w:color w:val="auto"/>
                <w:sz w:val="18"/>
                <w:szCs w:val="18"/>
                <w:highlight w:val="none"/>
                <w:u w:val="none"/>
              </w:rPr>
            </w:pPr>
          </w:p>
        </w:tc>
      </w:tr>
      <w:tr w14:paraId="1621F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AF7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02C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050307013015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9946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装饰画</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9BA8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1.成品装饰画，亚克力定制装饰，尺寸宽高3197*1486;</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5E4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46F7C">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87918">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06D07">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EF288">
            <w:pPr>
              <w:jc w:val="right"/>
              <w:rPr>
                <w:rFonts w:hint="eastAsia" w:ascii="宋体" w:hAnsi="宋体" w:eastAsia="宋体" w:cs="宋体"/>
                <w:i w:val="0"/>
                <w:iCs w:val="0"/>
                <w:color w:val="auto"/>
                <w:sz w:val="18"/>
                <w:szCs w:val="18"/>
                <w:highlight w:val="none"/>
                <w:u w:val="none"/>
              </w:rPr>
            </w:pPr>
          </w:p>
        </w:tc>
      </w:tr>
      <w:tr w14:paraId="0454B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C1D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D1F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011406001024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229E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92BF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1.乳胶漆 室内 墙面 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686A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C95C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39.600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21C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A4B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912.78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8AD0">
            <w:pPr>
              <w:jc w:val="right"/>
              <w:rPr>
                <w:rFonts w:hint="eastAsia" w:ascii="宋体" w:hAnsi="宋体" w:eastAsia="宋体" w:cs="宋体"/>
                <w:i w:val="0"/>
                <w:iCs w:val="0"/>
                <w:color w:val="auto"/>
                <w:sz w:val="18"/>
                <w:szCs w:val="18"/>
                <w:highlight w:val="none"/>
                <w:u w:val="none"/>
              </w:rPr>
            </w:pPr>
          </w:p>
        </w:tc>
      </w:tr>
      <w:tr w14:paraId="254E2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E7D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B0C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011207001037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0762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AE4A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双层9mm石膏板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U50系列轻钢龙骨</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671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B9B4A">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FE4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7B2B6">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87B90">
            <w:pPr>
              <w:jc w:val="right"/>
              <w:rPr>
                <w:rFonts w:hint="eastAsia" w:ascii="宋体" w:hAnsi="宋体" w:eastAsia="宋体" w:cs="宋体"/>
                <w:i w:val="0"/>
                <w:iCs w:val="0"/>
                <w:color w:val="auto"/>
                <w:sz w:val="18"/>
                <w:szCs w:val="18"/>
                <w:highlight w:val="none"/>
                <w:u w:val="none"/>
              </w:rPr>
            </w:pPr>
          </w:p>
        </w:tc>
      </w:tr>
      <w:tr w14:paraId="73198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C6100">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9940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53D2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宣泄室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3EC74">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FDB08">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355D">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8E841">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2125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1149.15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02AA">
            <w:pPr>
              <w:jc w:val="right"/>
              <w:rPr>
                <w:rFonts w:hint="eastAsia" w:ascii="宋体" w:hAnsi="宋体" w:eastAsia="宋体" w:cs="宋体"/>
                <w:i w:val="0"/>
                <w:iCs w:val="0"/>
                <w:color w:val="auto"/>
                <w:sz w:val="18"/>
                <w:szCs w:val="18"/>
                <w:highlight w:val="none"/>
                <w:u w:val="none"/>
              </w:rPr>
            </w:pPr>
          </w:p>
        </w:tc>
      </w:tr>
      <w:tr w14:paraId="59617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7D7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FE8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011105005012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D007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木质踢脚线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C18B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1.木踢脚线，实木踢脚线;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2870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A5A9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0.750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CFF6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294.02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0E3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220.52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C04C4">
            <w:pPr>
              <w:jc w:val="right"/>
              <w:rPr>
                <w:rFonts w:hint="eastAsia" w:ascii="宋体" w:hAnsi="宋体" w:eastAsia="宋体" w:cs="宋体"/>
                <w:i w:val="0"/>
                <w:iCs w:val="0"/>
                <w:color w:val="auto"/>
                <w:sz w:val="18"/>
                <w:szCs w:val="18"/>
                <w:highlight w:val="none"/>
                <w:u w:val="none"/>
              </w:rPr>
            </w:pPr>
          </w:p>
        </w:tc>
      </w:tr>
      <w:tr w14:paraId="1EACF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AFB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B20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050307013016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5FEF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装饰画</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4A4D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1.成品装饰画，亚克力定制装饰，尺寸宽高578*624/5套;</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BD8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5D1F">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C6CC8">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399FE">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4FA9D">
            <w:pPr>
              <w:jc w:val="right"/>
              <w:rPr>
                <w:rFonts w:hint="eastAsia" w:ascii="宋体" w:hAnsi="宋体" w:eastAsia="宋体" w:cs="宋体"/>
                <w:i w:val="0"/>
                <w:iCs w:val="0"/>
                <w:color w:val="auto"/>
                <w:sz w:val="18"/>
                <w:szCs w:val="18"/>
                <w:highlight w:val="none"/>
                <w:u w:val="none"/>
              </w:rPr>
            </w:pPr>
          </w:p>
        </w:tc>
      </w:tr>
      <w:tr w14:paraId="3BF3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106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9A71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2875.31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340F7">
            <w:pPr>
              <w:jc w:val="right"/>
              <w:rPr>
                <w:rFonts w:hint="eastAsia" w:ascii="宋体" w:hAnsi="宋体" w:eastAsia="宋体" w:cs="宋体"/>
                <w:i w:val="0"/>
                <w:iCs w:val="0"/>
                <w:color w:val="auto"/>
                <w:sz w:val="18"/>
                <w:szCs w:val="18"/>
                <w:highlight w:val="none"/>
                <w:u w:val="none"/>
              </w:rPr>
            </w:pPr>
          </w:p>
        </w:tc>
      </w:tr>
      <w:tr w14:paraId="566BD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7FCB6A0E">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6467159A">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39827CC3">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0DB70914">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119C051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CBC928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B923420">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B6D16FE">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27CF36A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32285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1E1F4E6B">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233E9D15">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05CA2527">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171EBD56">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58CE6635">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B57BB8A">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2D0F4020">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7FE9653D">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6ADEEA28">
            <w:pPr>
              <w:jc w:val="left"/>
              <w:rPr>
                <w:rFonts w:hint="eastAsia" w:ascii="宋体" w:hAnsi="宋体" w:eastAsia="宋体" w:cs="宋体"/>
                <w:i w:val="0"/>
                <w:iCs w:val="0"/>
                <w:color w:val="auto"/>
                <w:sz w:val="18"/>
                <w:szCs w:val="18"/>
                <w:highlight w:val="none"/>
                <w:u w:val="none"/>
              </w:rPr>
            </w:pPr>
          </w:p>
        </w:tc>
      </w:tr>
      <w:tr w14:paraId="7535F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643BFFB5">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5A93E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A0DFAA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0AFC9EE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第27页  共30页</w:t>
            </w:r>
          </w:p>
        </w:tc>
      </w:tr>
      <w:tr w14:paraId="2EDEB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9E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38B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B8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FBA0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53D61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1069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1D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947C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DE50">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0CF1D">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9049E">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598E2">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50D372">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27FF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23F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B7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7328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6A325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471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57C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011501006005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3203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书柜</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1368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1.附墙书柜，宽高2400*1400，含五金及配件;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A0B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745A">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2A46D">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AEC4B">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905CA">
            <w:pPr>
              <w:jc w:val="right"/>
              <w:rPr>
                <w:rFonts w:hint="eastAsia" w:ascii="宋体" w:hAnsi="宋体" w:eastAsia="宋体" w:cs="宋体"/>
                <w:i w:val="0"/>
                <w:iCs w:val="0"/>
                <w:color w:val="auto"/>
                <w:sz w:val="18"/>
                <w:szCs w:val="18"/>
                <w:highlight w:val="none"/>
                <w:u w:val="none"/>
              </w:rPr>
            </w:pPr>
          </w:p>
        </w:tc>
      </w:tr>
      <w:tr w14:paraId="50A29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BC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9BA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011406001025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1390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BF2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1.乳胶漆 室内 墙面 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ED5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B170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40.270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200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6BAF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928.63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B2C2F">
            <w:pPr>
              <w:jc w:val="right"/>
              <w:rPr>
                <w:rFonts w:hint="eastAsia" w:ascii="宋体" w:hAnsi="宋体" w:eastAsia="宋体" w:cs="宋体"/>
                <w:i w:val="0"/>
                <w:iCs w:val="0"/>
                <w:color w:val="auto"/>
                <w:sz w:val="18"/>
                <w:szCs w:val="18"/>
                <w:highlight w:val="none"/>
                <w:u w:val="none"/>
              </w:rPr>
            </w:pPr>
          </w:p>
        </w:tc>
      </w:tr>
      <w:tr w14:paraId="7EF5C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1AA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196D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011207001038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3F90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972D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双层9mm石膏板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U50系列轻钢龙骨</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828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54C74">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9EED4">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B86D6">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6069">
            <w:pPr>
              <w:jc w:val="right"/>
              <w:rPr>
                <w:rFonts w:hint="eastAsia" w:ascii="宋体" w:hAnsi="宋体" w:eastAsia="宋体" w:cs="宋体"/>
                <w:i w:val="0"/>
                <w:iCs w:val="0"/>
                <w:color w:val="auto"/>
                <w:sz w:val="18"/>
                <w:szCs w:val="18"/>
                <w:highlight w:val="none"/>
                <w:u w:val="none"/>
              </w:rPr>
            </w:pPr>
          </w:p>
        </w:tc>
      </w:tr>
      <w:tr w14:paraId="34450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C791">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80B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8F53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团体活动室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BD05C">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B9E3">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C2042">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458EE">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1046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1239.53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7BB3A">
            <w:pPr>
              <w:jc w:val="right"/>
              <w:rPr>
                <w:rFonts w:hint="eastAsia" w:ascii="宋体" w:hAnsi="宋体" w:eastAsia="宋体" w:cs="宋体"/>
                <w:i w:val="0"/>
                <w:iCs w:val="0"/>
                <w:color w:val="auto"/>
                <w:sz w:val="18"/>
                <w:szCs w:val="18"/>
                <w:highlight w:val="none"/>
                <w:u w:val="none"/>
              </w:rPr>
            </w:pPr>
          </w:p>
        </w:tc>
      </w:tr>
      <w:tr w14:paraId="176EB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FDD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78C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011105005013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154A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木质踢脚线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41AA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1.木踢脚线，实木踢脚线;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5306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0BD2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0.780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E8F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282.71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565A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220.51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A7D13">
            <w:pPr>
              <w:jc w:val="right"/>
              <w:rPr>
                <w:rFonts w:hint="eastAsia" w:ascii="宋体" w:hAnsi="宋体" w:eastAsia="宋体" w:cs="宋体"/>
                <w:i w:val="0"/>
                <w:iCs w:val="0"/>
                <w:color w:val="auto"/>
                <w:sz w:val="18"/>
                <w:szCs w:val="18"/>
                <w:highlight w:val="none"/>
                <w:u w:val="none"/>
              </w:rPr>
            </w:pPr>
          </w:p>
        </w:tc>
      </w:tr>
      <w:tr w14:paraId="4F579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CA7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2D7B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050307013017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225C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装饰画</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BF91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1.成品装饰画，亚克力定制装饰，尺寸宽高680*933/3套;</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0D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A49D">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19A5">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D8E30">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50B3C">
            <w:pPr>
              <w:jc w:val="right"/>
              <w:rPr>
                <w:rFonts w:hint="eastAsia" w:ascii="宋体" w:hAnsi="宋体" w:eastAsia="宋体" w:cs="宋体"/>
                <w:i w:val="0"/>
                <w:iCs w:val="0"/>
                <w:color w:val="auto"/>
                <w:sz w:val="18"/>
                <w:szCs w:val="18"/>
                <w:highlight w:val="none"/>
                <w:u w:val="none"/>
              </w:rPr>
            </w:pPr>
          </w:p>
        </w:tc>
      </w:tr>
      <w:tr w14:paraId="53E00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FFE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89A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050307013018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FB8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装饰画</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2B54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1.成品装饰画，亚克力定制装饰，尺寸宽高3197*1486;</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B24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套</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9AE3F">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5E21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20A7">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0B53">
            <w:pPr>
              <w:jc w:val="right"/>
              <w:rPr>
                <w:rFonts w:hint="eastAsia" w:ascii="宋体" w:hAnsi="宋体" w:eastAsia="宋体" w:cs="宋体"/>
                <w:i w:val="0"/>
                <w:iCs w:val="0"/>
                <w:color w:val="auto"/>
                <w:sz w:val="18"/>
                <w:szCs w:val="18"/>
                <w:highlight w:val="none"/>
                <w:u w:val="none"/>
              </w:rPr>
            </w:pPr>
          </w:p>
        </w:tc>
      </w:tr>
      <w:tr w14:paraId="3D43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AB3B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9DD6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011501006006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F8B0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书柜</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4750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1.附墙书柜，宽高2800*1400，含五金及配件;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008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个</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C0A70">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219A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C0A79">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27E72">
            <w:pPr>
              <w:jc w:val="right"/>
              <w:rPr>
                <w:rFonts w:hint="eastAsia" w:ascii="宋体" w:hAnsi="宋体" w:eastAsia="宋体" w:cs="宋体"/>
                <w:i w:val="0"/>
                <w:iCs w:val="0"/>
                <w:color w:val="auto"/>
                <w:sz w:val="18"/>
                <w:szCs w:val="18"/>
                <w:highlight w:val="none"/>
                <w:u w:val="none"/>
              </w:rPr>
            </w:pPr>
          </w:p>
        </w:tc>
      </w:tr>
      <w:tr w14:paraId="4DD33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F89B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7F3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011406001026</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EC58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B2AF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1.乳胶漆 室内 墙面 二遍;</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359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9271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44.190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8AA8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23.06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CF5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1019.02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69273">
            <w:pPr>
              <w:jc w:val="right"/>
              <w:rPr>
                <w:rFonts w:hint="eastAsia" w:ascii="宋体" w:hAnsi="宋体" w:eastAsia="宋体" w:cs="宋体"/>
                <w:i w:val="0"/>
                <w:iCs w:val="0"/>
                <w:color w:val="auto"/>
                <w:sz w:val="18"/>
                <w:szCs w:val="18"/>
                <w:highlight w:val="none"/>
                <w:u w:val="none"/>
              </w:rPr>
            </w:pPr>
          </w:p>
        </w:tc>
      </w:tr>
      <w:tr w14:paraId="56342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A9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0B0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011207001039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14CE5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墙面装饰板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CF6E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双层9mm石膏板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U50系列轻钢龙骨</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CDD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1CF2">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7FD80">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7987">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8D500">
            <w:pPr>
              <w:jc w:val="right"/>
              <w:rPr>
                <w:rFonts w:hint="eastAsia" w:ascii="宋体" w:hAnsi="宋体" w:eastAsia="宋体" w:cs="宋体"/>
                <w:i w:val="0"/>
                <w:iCs w:val="0"/>
                <w:color w:val="auto"/>
                <w:sz w:val="18"/>
                <w:szCs w:val="18"/>
                <w:highlight w:val="none"/>
                <w:u w:val="none"/>
              </w:rPr>
            </w:pPr>
          </w:p>
        </w:tc>
      </w:tr>
      <w:tr w14:paraId="7099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33CB7">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B8E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四）</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114B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学校大门门头天棚</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2849C">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0514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F8145">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267C9">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D3B0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13290.75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CD342">
            <w:pPr>
              <w:jc w:val="right"/>
              <w:rPr>
                <w:rFonts w:hint="eastAsia" w:ascii="宋体" w:hAnsi="宋体" w:eastAsia="宋体" w:cs="宋体"/>
                <w:i w:val="0"/>
                <w:iCs w:val="0"/>
                <w:color w:val="auto"/>
                <w:sz w:val="18"/>
                <w:szCs w:val="18"/>
                <w:highlight w:val="none"/>
                <w:u w:val="none"/>
              </w:rPr>
            </w:pPr>
          </w:p>
        </w:tc>
      </w:tr>
      <w:tr w14:paraId="10BB1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4828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F59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011604003005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9C65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天棚抹灰面拆除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6774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1.部位：学校大门天棚抹灰层铲除 天棚面水泥及混合砂浆面;</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0F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CAF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6014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1C1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3379.05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90820">
            <w:pPr>
              <w:jc w:val="right"/>
              <w:rPr>
                <w:rFonts w:hint="eastAsia" w:ascii="宋体" w:hAnsi="宋体" w:eastAsia="宋体" w:cs="宋体"/>
                <w:i w:val="0"/>
                <w:iCs w:val="0"/>
                <w:color w:val="auto"/>
                <w:sz w:val="18"/>
                <w:szCs w:val="18"/>
                <w:highlight w:val="none"/>
                <w:u w:val="none"/>
              </w:rPr>
            </w:pPr>
          </w:p>
        </w:tc>
      </w:tr>
      <w:tr w14:paraId="0BB96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E14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D64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011406001027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D314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抹灰面油漆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BFD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1.大门天棚喷真石漆;</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A0C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7A8B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8E7D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73.42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19C0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9911.7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A67D1">
            <w:pPr>
              <w:jc w:val="right"/>
              <w:rPr>
                <w:rFonts w:hint="eastAsia" w:ascii="宋体" w:hAnsi="宋体" w:eastAsia="宋体" w:cs="宋体"/>
                <w:i w:val="0"/>
                <w:iCs w:val="0"/>
                <w:color w:val="auto"/>
                <w:sz w:val="18"/>
                <w:szCs w:val="18"/>
                <w:highlight w:val="none"/>
                <w:u w:val="none"/>
              </w:rPr>
            </w:pPr>
          </w:p>
        </w:tc>
      </w:tr>
      <w:tr w14:paraId="302A1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1E405">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457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四</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11ED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后河水系挡土墙工程</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27ACF">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415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02FAD">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E203">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02EF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190704.85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7635A">
            <w:pPr>
              <w:jc w:val="right"/>
              <w:rPr>
                <w:rFonts w:hint="eastAsia" w:ascii="宋体" w:hAnsi="宋体" w:eastAsia="宋体" w:cs="宋体"/>
                <w:i w:val="0"/>
                <w:iCs w:val="0"/>
                <w:color w:val="auto"/>
                <w:sz w:val="18"/>
                <w:szCs w:val="18"/>
                <w:highlight w:val="none"/>
                <w:u w:val="none"/>
              </w:rPr>
            </w:pPr>
          </w:p>
        </w:tc>
      </w:tr>
      <w:tr w14:paraId="0CCE0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FB4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5247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15458.91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3F281">
            <w:pPr>
              <w:jc w:val="right"/>
              <w:rPr>
                <w:rFonts w:hint="eastAsia" w:ascii="宋体" w:hAnsi="宋体" w:eastAsia="宋体" w:cs="宋体"/>
                <w:i w:val="0"/>
                <w:iCs w:val="0"/>
                <w:color w:val="auto"/>
                <w:sz w:val="18"/>
                <w:szCs w:val="18"/>
                <w:highlight w:val="none"/>
                <w:u w:val="none"/>
              </w:rPr>
            </w:pPr>
          </w:p>
        </w:tc>
      </w:tr>
      <w:tr w14:paraId="2BAC8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06E428E">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675A6389">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234302ED">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3E6DCB3D">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423415FD">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F14122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697F9D74">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EC58453">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4D43470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70368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4BD603C9">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523FB910">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363EBD64">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037EEAE1">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1618A1BB">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3E9C117E">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765D343">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12490477">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0E3F92B3">
            <w:pPr>
              <w:jc w:val="left"/>
              <w:rPr>
                <w:rFonts w:hint="eastAsia" w:ascii="宋体" w:hAnsi="宋体" w:eastAsia="宋体" w:cs="宋体"/>
                <w:i w:val="0"/>
                <w:iCs w:val="0"/>
                <w:color w:val="auto"/>
                <w:sz w:val="18"/>
                <w:szCs w:val="18"/>
                <w:highlight w:val="none"/>
                <w:u w:val="none"/>
              </w:rPr>
            </w:pPr>
          </w:p>
        </w:tc>
      </w:tr>
      <w:tr w14:paraId="734D8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23D093FC">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39ACC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BB4B5B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913113D">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第28页  共30页</w:t>
            </w:r>
          </w:p>
        </w:tc>
      </w:tr>
      <w:tr w14:paraId="117F4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07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784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276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D87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AFF8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D9E4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457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156A5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D322C">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A4B76">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01582">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9314">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259D8">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653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76E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41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448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1DA30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9094">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ED8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27ED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挡土墙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B3501">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6CC7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965A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65A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4606.81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DA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161238.26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5E6A8">
            <w:pPr>
              <w:jc w:val="right"/>
              <w:rPr>
                <w:rFonts w:hint="eastAsia" w:ascii="宋体" w:hAnsi="宋体" w:eastAsia="宋体" w:cs="宋体"/>
                <w:i w:val="0"/>
                <w:iCs w:val="0"/>
                <w:color w:val="auto"/>
                <w:sz w:val="18"/>
                <w:szCs w:val="18"/>
                <w:highlight w:val="none"/>
                <w:u w:val="none"/>
              </w:rPr>
            </w:pPr>
          </w:p>
        </w:tc>
      </w:tr>
      <w:tr w14:paraId="530F5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038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EC2C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011601001004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E7D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砖砌体拆除</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A333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原有挡墙拆除（含清运等）</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A517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10D3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DE5A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CEE3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3290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6AC0E">
            <w:pPr>
              <w:jc w:val="right"/>
              <w:rPr>
                <w:rFonts w:hint="eastAsia" w:ascii="宋体" w:hAnsi="宋体" w:eastAsia="宋体" w:cs="宋体"/>
                <w:i w:val="0"/>
                <w:iCs w:val="0"/>
                <w:color w:val="auto"/>
                <w:sz w:val="18"/>
                <w:szCs w:val="18"/>
                <w:highlight w:val="none"/>
                <w:u w:val="none"/>
              </w:rPr>
            </w:pPr>
          </w:p>
        </w:tc>
      </w:tr>
      <w:tr w14:paraId="4BB00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E18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F7CC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041103001001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5A39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围堰</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2893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1.沙袋围堰;</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DF9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A1B8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29.250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A889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262.56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E0C9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7679.88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09F64">
            <w:pPr>
              <w:jc w:val="right"/>
              <w:rPr>
                <w:rFonts w:hint="eastAsia" w:ascii="宋体" w:hAnsi="宋体" w:eastAsia="宋体" w:cs="宋体"/>
                <w:i w:val="0"/>
                <w:iCs w:val="0"/>
                <w:color w:val="auto"/>
                <w:sz w:val="18"/>
                <w:szCs w:val="18"/>
                <w:highlight w:val="none"/>
                <w:u w:val="none"/>
              </w:rPr>
            </w:pPr>
          </w:p>
        </w:tc>
      </w:tr>
      <w:tr w14:paraId="0043E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DF06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1F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040305003001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306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浆砌块料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F538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1.浆砌C30片石混凝土墙;</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4F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75C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328.976</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02A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387.05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5EC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127330.16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9FA54">
            <w:pPr>
              <w:jc w:val="right"/>
              <w:rPr>
                <w:rFonts w:hint="eastAsia" w:ascii="宋体" w:hAnsi="宋体" w:eastAsia="宋体" w:cs="宋体"/>
                <w:i w:val="0"/>
                <w:iCs w:val="0"/>
                <w:color w:val="auto"/>
                <w:sz w:val="18"/>
                <w:szCs w:val="18"/>
                <w:highlight w:val="none"/>
                <w:u w:val="none"/>
              </w:rPr>
            </w:pPr>
          </w:p>
        </w:tc>
      </w:tr>
      <w:tr w14:paraId="51C7D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5FD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B8EC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041102017001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0A54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挡墙模板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A2FB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1.现浇混凝土构件 挡墙墙身 模板;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7D7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29F9">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20C07">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C9F6">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E819">
            <w:pPr>
              <w:jc w:val="right"/>
              <w:rPr>
                <w:rFonts w:hint="eastAsia" w:ascii="宋体" w:hAnsi="宋体" w:eastAsia="宋体" w:cs="宋体"/>
                <w:i w:val="0"/>
                <w:iCs w:val="0"/>
                <w:color w:val="auto"/>
                <w:sz w:val="18"/>
                <w:szCs w:val="18"/>
                <w:highlight w:val="none"/>
                <w:u w:val="none"/>
              </w:rPr>
            </w:pPr>
          </w:p>
        </w:tc>
      </w:tr>
      <w:tr w14:paraId="116EC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F89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B56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040103001004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5C08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回填方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B48A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1.夯填砾粘土封底;</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C7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AA6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3.150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3C6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5A95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59.88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29A60">
            <w:pPr>
              <w:jc w:val="right"/>
              <w:rPr>
                <w:rFonts w:hint="eastAsia" w:ascii="宋体" w:hAnsi="宋体" w:eastAsia="宋体" w:cs="宋体"/>
                <w:i w:val="0"/>
                <w:iCs w:val="0"/>
                <w:color w:val="auto"/>
                <w:sz w:val="18"/>
                <w:szCs w:val="18"/>
                <w:highlight w:val="none"/>
                <w:u w:val="none"/>
              </w:rPr>
            </w:pPr>
          </w:p>
        </w:tc>
      </w:tr>
      <w:tr w14:paraId="7F71B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32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9DF2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040305003002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F06C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浆砌块料</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42DD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1.反滤层0.3米厚砂加卵石;</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3AE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8A65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35.175</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1F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147.47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55D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5187.26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0E6B2">
            <w:pPr>
              <w:jc w:val="right"/>
              <w:rPr>
                <w:rFonts w:hint="eastAsia" w:ascii="宋体" w:hAnsi="宋体" w:eastAsia="宋体" w:cs="宋体"/>
                <w:i w:val="0"/>
                <w:iCs w:val="0"/>
                <w:color w:val="auto"/>
                <w:sz w:val="18"/>
                <w:szCs w:val="18"/>
                <w:highlight w:val="none"/>
                <w:u w:val="none"/>
              </w:rPr>
            </w:pPr>
          </w:p>
        </w:tc>
      </w:tr>
      <w:tr w14:paraId="73231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5CA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CB4E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040309007001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5AA9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伸缩缝</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F95A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1.材料品种:沥青木板;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2.宽度:2.5cm;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076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C7D3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CE0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68.9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DB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DB238">
            <w:pPr>
              <w:jc w:val="right"/>
              <w:rPr>
                <w:rFonts w:hint="eastAsia" w:ascii="宋体" w:hAnsi="宋体" w:eastAsia="宋体" w:cs="宋体"/>
                <w:i w:val="0"/>
                <w:iCs w:val="0"/>
                <w:color w:val="auto"/>
                <w:sz w:val="18"/>
                <w:szCs w:val="18"/>
                <w:highlight w:val="none"/>
                <w:u w:val="none"/>
              </w:rPr>
            </w:pPr>
          </w:p>
        </w:tc>
      </w:tr>
      <w:tr w14:paraId="75C58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3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5C9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85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040309009001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93F3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排(泄)水管</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F08B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1.上下排交错@1900预埋PVC=110泄水管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最低一排泄水孔设在地表以上400mm;</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DF2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F85E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D0A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29.76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E0F4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2346.28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BD3ED">
            <w:pPr>
              <w:jc w:val="right"/>
              <w:rPr>
                <w:rFonts w:hint="eastAsia" w:ascii="宋体" w:hAnsi="宋体" w:eastAsia="宋体" w:cs="宋体"/>
                <w:i w:val="0"/>
                <w:iCs w:val="0"/>
                <w:color w:val="auto"/>
                <w:sz w:val="18"/>
                <w:szCs w:val="18"/>
                <w:highlight w:val="none"/>
                <w:u w:val="none"/>
              </w:rPr>
            </w:pPr>
          </w:p>
        </w:tc>
      </w:tr>
      <w:tr w14:paraId="29BC0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6CE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4C3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040201022001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2364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排水沟、截水沟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6387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1.边沟 混凝土;</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D84A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64B7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0B5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132.92</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B0C1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4652.2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B427F">
            <w:pPr>
              <w:jc w:val="right"/>
              <w:rPr>
                <w:rFonts w:hint="eastAsia" w:ascii="宋体" w:hAnsi="宋体" w:eastAsia="宋体" w:cs="宋体"/>
                <w:i w:val="0"/>
                <w:iCs w:val="0"/>
                <w:color w:val="auto"/>
                <w:sz w:val="18"/>
                <w:szCs w:val="18"/>
                <w:highlight w:val="none"/>
                <w:u w:val="none"/>
              </w:rPr>
            </w:pPr>
          </w:p>
        </w:tc>
      </w:tr>
      <w:tr w14:paraId="3233F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1F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C5F2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040402016001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9CD9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沟道盖板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A903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预制混凝土盖板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01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8CB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8DF3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21.88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24C9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765.8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41580">
            <w:pPr>
              <w:jc w:val="right"/>
              <w:rPr>
                <w:rFonts w:hint="eastAsia" w:ascii="宋体" w:hAnsi="宋体" w:eastAsia="宋体" w:cs="宋体"/>
                <w:i w:val="0"/>
                <w:iCs w:val="0"/>
                <w:color w:val="auto"/>
                <w:sz w:val="18"/>
                <w:szCs w:val="18"/>
                <w:highlight w:val="none"/>
                <w:u w:val="none"/>
              </w:rPr>
            </w:pPr>
          </w:p>
        </w:tc>
      </w:tr>
      <w:tr w14:paraId="5EAC2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09EC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F08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040309002001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4672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石质栏杆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A301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1.大理石护栏恢复,款式同原护栏;</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8BA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0EE1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A3F6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260</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182A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9100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50BC2">
            <w:pPr>
              <w:jc w:val="right"/>
              <w:rPr>
                <w:rFonts w:hint="eastAsia" w:ascii="宋体" w:hAnsi="宋体" w:eastAsia="宋体" w:cs="宋体"/>
                <w:i w:val="0"/>
                <w:iCs w:val="0"/>
                <w:color w:val="auto"/>
                <w:sz w:val="18"/>
                <w:szCs w:val="18"/>
                <w:highlight w:val="none"/>
                <w:u w:val="none"/>
              </w:rPr>
            </w:pPr>
          </w:p>
        </w:tc>
      </w:tr>
      <w:tr w14:paraId="78A6C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9E1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8CA4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3FFC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道路修复（4m宽，35m长）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EA8F3">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49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16B6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F6F4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210.48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302C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29466.59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DD89B">
            <w:pPr>
              <w:jc w:val="right"/>
              <w:rPr>
                <w:rFonts w:hint="eastAsia" w:ascii="宋体" w:hAnsi="宋体" w:eastAsia="宋体" w:cs="宋体"/>
                <w:i w:val="0"/>
                <w:iCs w:val="0"/>
                <w:color w:val="auto"/>
                <w:sz w:val="18"/>
                <w:szCs w:val="18"/>
                <w:highlight w:val="none"/>
                <w:u w:val="none"/>
              </w:rPr>
            </w:pPr>
          </w:p>
        </w:tc>
      </w:tr>
      <w:tr w14:paraId="5D6C9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A14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E38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8DE4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路床(槽)整形</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847B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1.原土(填土)碾压密实,压实度≥92%;</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8982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9E6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D276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16E5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885B5">
            <w:pPr>
              <w:jc w:val="right"/>
              <w:rPr>
                <w:rFonts w:hint="eastAsia" w:ascii="宋体" w:hAnsi="宋体" w:eastAsia="宋体" w:cs="宋体"/>
                <w:i w:val="0"/>
                <w:iCs w:val="0"/>
                <w:color w:val="auto"/>
                <w:sz w:val="18"/>
                <w:szCs w:val="18"/>
                <w:highlight w:val="none"/>
                <w:u w:val="none"/>
              </w:rPr>
            </w:pPr>
          </w:p>
        </w:tc>
      </w:tr>
      <w:tr w14:paraId="26DFF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46C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0D4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040202011002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C597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碎石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F995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1.18cm厚级配碎石底基层;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03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95CD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9AFA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37.08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D318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5191.2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0225C">
            <w:pPr>
              <w:jc w:val="right"/>
              <w:rPr>
                <w:rFonts w:hint="eastAsia" w:ascii="宋体" w:hAnsi="宋体" w:eastAsia="宋体" w:cs="宋体"/>
                <w:i w:val="0"/>
                <w:iCs w:val="0"/>
                <w:color w:val="auto"/>
                <w:sz w:val="18"/>
                <w:szCs w:val="18"/>
                <w:highlight w:val="none"/>
                <w:u w:val="none"/>
              </w:rPr>
            </w:pPr>
          </w:p>
        </w:tc>
      </w:tr>
      <w:tr w14:paraId="21455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9D54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84B6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040202015001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D9F4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水泥稳定碎(砾)石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20CB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1.20cm厚水泥稳定碎石基层(7d龄期抗压强度≥3.0Mpa);</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4D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423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4F9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37.01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286A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5181.4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ACB78">
            <w:pPr>
              <w:jc w:val="right"/>
              <w:rPr>
                <w:rFonts w:hint="eastAsia" w:ascii="宋体" w:hAnsi="宋体" w:eastAsia="宋体" w:cs="宋体"/>
                <w:i w:val="0"/>
                <w:iCs w:val="0"/>
                <w:color w:val="auto"/>
                <w:sz w:val="18"/>
                <w:szCs w:val="18"/>
                <w:highlight w:val="none"/>
                <w:u w:val="none"/>
              </w:rPr>
            </w:pPr>
          </w:p>
        </w:tc>
      </w:tr>
      <w:tr w14:paraId="68F9F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074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97C3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171844.66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C3818">
            <w:pPr>
              <w:jc w:val="right"/>
              <w:rPr>
                <w:rFonts w:hint="eastAsia" w:ascii="宋体" w:hAnsi="宋体" w:eastAsia="宋体" w:cs="宋体"/>
                <w:i w:val="0"/>
                <w:iCs w:val="0"/>
                <w:color w:val="auto"/>
                <w:sz w:val="18"/>
                <w:szCs w:val="18"/>
                <w:highlight w:val="none"/>
                <w:u w:val="none"/>
              </w:rPr>
            </w:pPr>
          </w:p>
        </w:tc>
      </w:tr>
      <w:tr w14:paraId="0A662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41FBA18C">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213FC969">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05847447">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4C37075F">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6A1B591C">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2D76EFF">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05770A31">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54C1EA14">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69294C9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2D50F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2D1F468E">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4358E096">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6968DC14">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3BA8288A">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76FDBF81">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68248DC2">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1449FEF3">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61375006">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2CA6F998">
            <w:pPr>
              <w:jc w:val="left"/>
              <w:rPr>
                <w:rFonts w:hint="eastAsia" w:ascii="宋体" w:hAnsi="宋体" w:eastAsia="宋体" w:cs="宋体"/>
                <w:i w:val="0"/>
                <w:iCs w:val="0"/>
                <w:color w:val="auto"/>
                <w:sz w:val="18"/>
                <w:szCs w:val="18"/>
                <w:highlight w:val="none"/>
                <w:u w:val="none"/>
              </w:rPr>
            </w:pPr>
          </w:p>
        </w:tc>
      </w:tr>
      <w:tr w14:paraId="6EE6D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0125CD93">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20E97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104826B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9DCA14E">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第29页  共30页</w:t>
            </w:r>
          </w:p>
        </w:tc>
      </w:tr>
      <w:tr w14:paraId="50F70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E1B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BE2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28F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43A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F373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8FA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8B1C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42B5F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56811">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F4786">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A5B5">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2EA4E">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C6EC2">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5CEF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FC9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22A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6D1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57EBA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B6B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80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040203004002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890B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封层</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ADBD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1.0.5cm厚乳化沥青稀浆封层;</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669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FCB2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131.250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7220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5.28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8A6D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1D2C6">
            <w:pPr>
              <w:jc w:val="right"/>
              <w:rPr>
                <w:rFonts w:hint="eastAsia" w:ascii="宋体" w:hAnsi="宋体" w:eastAsia="宋体" w:cs="宋体"/>
                <w:i w:val="0"/>
                <w:iCs w:val="0"/>
                <w:color w:val="auto"/>
                <w:sz w:val="18"/>
                <w:szCs w:val="18"/>
                <w:highlight w:val="none"/>
                <w:u w:val="none"/>
              </w:rPr>
            </w:pPr>
          </w:p>
        </w:tc>
      </w:tr>
      <w:tr w14:paraId="3062E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AC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2046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A854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沥青混凝土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8992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1.6cm厚中粒式沥青砼(AC-20C);</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50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0814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131.250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159D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62.79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78C8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8241.19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B2E5A">
            <w:pPr>
              <w:jc w:val="right"/>
              <w:rPr>
                <w:rFonts w:hint="eastAsia" w:ascii="宋体" w:hAnsi="宋体" w:eastAsia="宋体" w:cs="宋体"/>
                <w:i w:val="0"/>
                <w:iCs w:val="0"/>
                <w:color w:val="auto"/>
                <w:sz w:val="18"/>
                <w:szCs w:val="18"/>
                <w:highlight w:val="none"/>
                <w:u w:val="none"/>
              </w:rPr>
            </w:pPr>
          </w:p>
        </w:tc>
      </w:tr>
      <w:tr w14:paraId="3E017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1C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FF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040203006002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996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沥青混凝土</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4FC1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1.4cm厚细粒式改性沥青砼(AC-13C);</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9E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A30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131.250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DF0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B85C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6221.25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83922">
            <w:pPr>
              <w:jc w:val="right"/>
              <w:rPr>
                <w:rFonts w:hint="eastAsia" w:ascii="宋体" w:hAnsi="宋体" w:eastAsia="宋体" w:cs="宋体"/>
                <w:i w:val="0"/>
                <w:iCs w:val="0"/>
                <w:color w:val="auto"/>
                <w:sz w:val="18"/>
                <w:szCs w:val="18"/>
                <w:highlight w:val="none"/>
                <w:u w:val="none"/>
              </w:rPr>
            </w:pPr>
          </w:p>
        </w:tc>
      </w:tr>
      <w:tr w14:paraId="451AE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C0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C0A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040204004001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6BA4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安砌侧(平、缘)石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6648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1.花岗岩路平石 (50*25*5)，C15混凝土基座;</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92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D646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037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34.79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63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1217.65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2F074">
            <w:pPr>
              <w:jc w:val="right"/>
              <w:rPr>
                <w:rFonts w:hint="eastAsia" w:ascii="宋体" w:hAnsi="宋体" w:eastAsia="宋体" w:cs="宋体"/>
                <w:i w:val="0"/>
                <w:iCs w:val="0"/>
                <w:color w:val="auto"/>
                <w:sz w:val="18"/>
                <w:szCs w:val="18"/>
                <w:highlight w:val="none"/>
                <w:u w:val="none"/>
              </w:rPr>
            </w:pPr>
          </w:p>
        </w:tc>
      </w:tr>
      <w:tr w14:paraId="38119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9140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8D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040204004002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9ADF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安砌侧(平、缘)石</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BECA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1.花岗岩立缘石(100*15*30);</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7D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E15E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122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71.06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49BC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2487.1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3027">
            <w:pPr>
              <w:jc w:val="right"/>
              <w:rPr>
                <w:rFonts w:hint="eastAsia" w:ascii="宋体" w:hAnsi="宋体" w:eastAsia="宋体" w:cs="宋体"/>
                <w:i w:val="0"/>
                <w:iCs w:val="0"/>
                <w:color w:val="auto"/>
                <w:sz w:val="18"/>
                <w:szCs w:val="18"/>
                <w:highlight w:val="none"/>
                <w:u w:val="none"/>
              </w:rPr>
            </w:pPr>
          </w:p>
        </w:tc>
      </w:tr>
      <w:tr w14:paraId="4E8B1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7DB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5D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041101001001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1CA9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墙面脚手架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87F8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1.钢管脚手架 双排 8m内;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CB4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B3D19">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57402">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37C7">
            <w:pPr>
              <w:jc w:val="right"/>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5C6A">
            <w:pPr>
              <w:jc w:val="right"/>
              <w:rPr>
                <w:rFonts w:hint="eastAsia" w:ascii="宋体" w:hAnsi="宋体" w:eastAsia="宋体" w:cs="宋体"/>
                <w:i w:val="0"/>
                <w:iCs w:val="0"/>
                <w:color w:val="auto"/>
                <w:sz w:val="18"/>
                <w:szCs w:val="18"/>
                <w:highlight w:val="none"/>
                <w:u w:val="none"/>
              </w:rPr>
            </w:pPr>
          </w:p>
        </w:tc>
      </w:tr>
      <w:tr w14:paraId="10607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3102F">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87CC">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7BB2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单价措施项目费</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5234A">
            <w:pPr>
              <w:jc w:val="left"/>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ADCF2">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79D40">
            <w:pPr>
              <w:jc w:val="right"/>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835A">
            <w:pPr>
              <w:jc w:val="right"/>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74B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26267.71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83B06">
            <w:pPr>
              <w:jc w:val="right"/>
              <w:rPr>
                <w:rFonts w:hint="eastAsia" w:ascii="宋体" w:hAnsi="宋体" w:eastAsia="宋体" w:cs="宋体"/>
                <w:i w:val="0"/>
                <w:iCs w:val="0"/>
                <w:color w:val="auto"/>
                <w:sz w:val="18"/>
                <w:szCs w:val="18"/>
                <w:highlight w:val="none"/>
                <w:u w:val="none"/>
              </w:rPr>
            </w:pPr>
          </w:p>
        </w:tc>
      </w:tr>
      <w:tr w14:paraId="6B040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93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3C8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041106001001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8837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大型机械设备进出场及安拆</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1E8F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1.履带式挖掘机进出场费1m3以内;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A60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台.次</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4A12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01BE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4442.37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0C1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4442.37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827FD">
            <w:pPr>
              <w:jc w:val="right"/>
              <w:rPr>
                <w:rFonts w:hint="eastAsia" w:ascii="宋体" w:hAnsi="宋体" w:eastAsia="宋体" w:cs="宋体"/>
                <w:i w:val="0"/>
                <w:iCs w:val="0"/>
                <w:color w:val="auto"/>
                <w:sz w:val="18"/>
                <w:szCs w:val="18"/>
                <w:highlight w:val="none"/>
                <w:u w:val="none"/>
              </w:rPr>
            </w:pPr>
          </w:p>
        </w:tc>
      </w:tr>
      <w:tr w14:paraId="57077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D6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839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C6C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FF6F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1.基础垫层 复合模板;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6E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9FAD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7.733</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8D5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33.46</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3EBE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258.75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262DD">
            <w:pPr>
              <w:jc w:val="right"/>
              <w:rPr>
                <w:rFonts w:hint="eastAsia" w:ascii="宋体" w:hAnsi="宋体" w:eastAsia="宋体" w:cs="宋体"/>
                <w:i w:val="0"/>
                <w:iCs w:val="0"/>
                <w:color w:val="auto"/>
                <w:sz w:val="18"/>
                <w:szCs w:val="18"/>
                <w:highlight w:val="none"/>
                <w:u w:val="none"/>
              </w:rPr>
            </w:pPr>
          </w:p>
        </w:tc>
      </w:tr>
      <w:tr w14:paraId="5DA0C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67B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275</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417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3B24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4D2E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1.独立基础 复合模板 木支撑;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4A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C11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14.400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E42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42.1</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2F69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606.24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9FF90">
            <w:pPr>
              <w:jc w:val="right"/>
              <w:rPr>
                <w:rFonts w:hint="eastAsia" w:ascii="宋体" w:hAnsi="宋体" w:eastAsia="宋体" w:cs="宋体"/>
                <w:i w:val="0"/>
                <w:iCs w:val="0"/>
                <w:color w:val="auto"/>
                <w:sz w:val="18"/>
                <w:szCs w:val="18"/>
                <w:highlight w:val="none"/>
                <w:u w:val="none"/>
              </w:rPr>
            </w:pPr>
          </w:p>
        </w:tc>
      </w:tr>
      <w:tr w14:paraId="24051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9E1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276</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CB2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011702005001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59E9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B9D9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1.基础梁复合模板;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E7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A552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10.600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1A75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44.95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B0A8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476.47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9DFCC">
            <w:pPr>
              <w:jc w:val="right"/>
              <w:rPr>
                <w:rFonts w:hint="eastAsia" w:ascii="宋体" w:hAnsi="宋体" w:eastAsia="宋体" w:cs="宋体"/>
                <w:i w:val="0"/>
                <w:iCs w:val="0"/>
                <w:color w:val="auto"/>
                <w:sz w:val="18"/>
                <w:szCs w:val="18"/>
                <w:highlight w:val="none"/>
                <w:u w:val="none"/>
              </w:rPr>
            </w:pPr>
          </w:p>
        </w:tc>
      </w:tr>
      <w:tr w14:paraId="1CB27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1908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277</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129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011702027001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BFD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台阶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3AAF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1.台阶 复合模板木支撑;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A2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3A24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5.472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0B95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46.73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CB5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255.71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32905">
            <w:pPr>
              <w:jc w:val="right"/>
              <w:rPr>
                <w:rFonts w:hint="eastAsia" w:ascii="宋体" w:hAnsi="宋体" w:eastAsia="宋体" w:cs="宋体"/>
                <w:i w:val="0"/>
                <w:iCs w:val="0"/>
                <w:color w:val="auto"/>
                <w:sz w:val="18"/>
                <w:szCs w:val="18"/>
                <w:highlight w:val="none"/>
                <w:u w:val="none"/>
              </w:rPr>
            </w:pPr>
          </w:p>
        </w:tc>
      </w:tr>
      <w:tr w14:paraId="6DDC4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6C6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278</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F7E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011702001003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887E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基础</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8CB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1.带形基础 钢筋混凝土(有肋式)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88B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B583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B578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44.13</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8A36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344.21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D4D61">
            <w:pPr>
              <w:jc w:val="right"/>
              <w:rPr>
                <w:rFonts w:hint="eastAsia" w:ascii="宋体" w:hAnsi="宋体" w:eastAsia="宋体" w:cs="宋体"/>
                <w:i w:val="0"/>
                <w:iCs w:val="0"/>
                <w:color w:val="auto"/>
                <w:sz w:val="18"/>
                <w:szCs w:val="18"/>
                <w:highlight w:val="none"/>
                <w:u w:val="none"/>
              </w:rPr>
            </w:pPr>
          </w:p>
        </w:tc>
      </w:tr>
      <w:tr w14:paraId="534E2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819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279</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2E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011702008001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D69A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圈梁</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4C3C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1.圈梁 直形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7C6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4485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7.800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2CB0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45.45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BD90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354.51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856A">
            <w:pPr>
              <w:jc w:val="right"/>
              <w:rPr>
                <w:rFonts w:hint="eastAsia" w:ascii="宋体" w:hAnsi="宋体" w:eastAsia="宋体" w:cs="宋体"/>
                <w:i w:val="0"/>
                <w:iCs w:val="0"/>
                <w:color w:val="auto"/>
                <w:sz w:val="18"/>
                <w:szCs w:val="18"/>
                <w:highlight w:val="none"/>
                <w:u w:val="none"/>
              </w:rPr>
            </w:pPr>
          </w:p>
        </w:tc>
      </w:tr>
      <w:tr w14:paraId="34AA9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606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280</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F8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011702016001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9DB2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平板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02A6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1.平板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5AB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13DA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27.840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F1C4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44.14</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EFE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1228.86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1D6DE">
            <w:pPr>
              <w:jc w:val="right"/>
              <w:rPr>
                <w:rFonts w:hint="eastAsia" w:ascii="宋体" w:hAnsi="宋体" w:eastAsia="宋体" w:cs="宋体"/>
                <w:i w:val="0"/>
                <w:iCs w:val="0"/>
                <w:color w:val="auto"/>
                <w:sz w:val="18"/>
                <w:szCs w:val="18"/>
                <w:highlight w:val="none"/>
                <w:u w:val="none"/>
              </w:rPr>
            </w:pPr>
          </w:p>
        </w:tc>
      </w:tr>
      <w:tr w14:paraId="21096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B616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3502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26827.31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03B20">
            <w:pPr>
              <w:jc w:val="right"/>
              <w:rPr>
                <w:rFonts w:hint="eastAsia" w:ascii="宋体" w:hAnsi="宋体" w:eastAsia="宋体" w:cs="宋体"/>
                <w:i w:val="0"/>
                <w:iCs w:val="0"/>
                <w:color w:val="auto"/>
                <w:sz w:val="18"/>
                <w:szCs w:val="18"/>
                <w:highlight w:val="none"/>
                <w:u w:val="none"/>
              </w:rPr>
            </w:pPr>
          </w:p>
        </w:tc>
      </w:tr>
      <w:tr w14:paraId="67588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0446D78A">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5DFC6EE4">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525E203D">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610BB723">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3549EB95">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8BCF12A">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17173FB7">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2AF98C9E">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554870A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r w14:paraId="09C77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 w:hRule="atLeast"/>
        </w:trPr>
        <w:tc>
          <w:tcPr>
            <w:tcW w:w="523" w:type="pct"/>
            <w:gridSpan w:val="2"/>
            <w:tcBorders>
              <w:top w:val="nil"/>
              <w:left w:val="nil"/>
              <w:bottom w:val="nil"/>
              <w:right w:val="nil"/>
            </w:tcBorders>
            <w:shd w:val="clear" w:color="auto" w:fill="auto"/>
            <w:noWrap/>
            <w:vAlign w:val="bottom"/>
          </w:tcPr>
          <w:p w14:paraId="5032DA9D">
            <w:pPr>
              <w:jc w:val="left"/>
              <w:rPr>
                <w:rFonts w:hint="eastAsia" w:ascii="宋体" w:hAnsi="宋体" w:eastAsia="宋体" w:cs="宋体"/>
                <w:i w:val="0"/>
                <w:iCs w:val="0"/>
                <w:color w:val="auto"/>
                <w:sz w:val="18"/>
                <w:szCs w:val="18"/>
                <w:highlight w:val="none"/>
                <w:u w:val="none"/>
              </w:rPr>
            </w:pPr>
          </w:p>
        </w:tc>
        <w:tc>
          <w:tcPr>
            <w:tcW w:w="638" w:type="pct"/>
            <w:tcBorders>
              <w:top w:val="nil"/>
              <w:left w:val="nil"/>
              <w:bottom w:val="nil"/>
              <w:right w:val="nil"/>
            </w:tcBorders>
            <w:shd w:val="clear" w:color="auto" w:fill="auto"/>
            <w:noWrap/>
            <w:vAlign w:val="bottom"/>
          </w:tcPr>
          <w:p w14:paraId="11DA6357">
            <w:pPr>
              <w:jc w:val="left"/>
              <w:rPr>
                <w:rFonts w:hint="eastAsia" w:ascii="宋体" w:hAnsi="宋体" w:eastAsia="宋体" w:cs="宋体"/>
                <w:i w:val="0"/>
                <w:iCs w:val="0"/>
                <w:color w:val="auto"/>
                <w:sz w:val="18"/>
                <w:szCs w:val="18"/>
                <w:highlight w:val="none"/>
                <w:u w:val="none"/>
              </w:rPr>
            </w:pPr>
          </w:p>
        </w:tc>
        <w:tc>
          <w:tcPr>
            <w:tcW w:w="893" w:type="pct"/>
            <w:tcBorders>
              <w:top w:val="nil"/>
              <w:left w:val="nil"/>
              <w:bottom w:val="nil"/>
              <w:right w:val="nil"/>
            </w:tcBorders>
            <w:shd w:val="clear" w:color="auto" w:fill="auto"/>
            <w:noWrap/>
            <w:vAlign w:val="bottom"/>
          </w:tcPr>
          <w:p w14:paraId="49DC0AEB">
            <w:pPr>
              <w:jc w:val="left"/>
              <w:rPr>
                <w:rFonts w:hint="eastAsia" w:ascii="宋体" w:hAnsi="宋体" w:eastAsia="宋体" w:cs="宋体"/>
                <w:i w:val="0"/>
                <w:iCs w:val="0"/>
                <w:color w:val="auto"/>
                <w:sz w:val="18"/>
                <w:szCs w:val="18"/>
                <w:highlight w:val="none"/>
                <w:u w:val="none"/>
              </w:rPr>
            </w:pPr>
          </w:p>
        </w:tc>
        <w:tc>
          <w:tcPr>
            <w:tcW w:w="960" w:type="pct"/>
            <w:tcBorders>
              <w:top w:val="nil"/>
              <w:left w:val="nil"/>
              <w:bottom w:val="nil"/>
              <w:right w:val="nil"/>
            </w:tcBorders>
            <w:shd w:val="clear" w:color="auto" w:fill="auto"/>
            <w:noWrap/>
            <w:vAlign w:val="bottom"/>
          </w:tcPr>
          <w:p w14:paraId="3FFE4834">
            <w:pPr>
              <w:jc w:val="left"/>
              <w:rPr>
                <w:rFonts w:hint="eastAsia" w:ascii="宋体" w:hAnsi="宋体" w:eastAsia="宋体" w:cs="宋体"/>
                <w:i w:val="0"/>
                <w:iCs w:val="0"/>
                <w:color w:val="auto"/>
                <w:sz w:val="18"/>
                <w:szCs w:val="18"/>
                <w:highlight w:val="none"/>
                <w:u w:val="none"/>
              </w:rPr>
            </w:pPr>
          </w:p>
        </w:tc>
        <w:tc>
          <w:tcPr>
            <w:tcW w:w="554" w:type="pct"/>
            <w:gridSpan w:val="3"/>
            <w:tcBorders>
              <w:top w:val="nil"/>
              <w:left w:val="nil"/>
              <w:bottom w:val="nil"/>
              <w:right w:val="nil"/>
            </w:tcBorders>
            <w:shd w:val="clear" w:color="auto" w:fill="auto"/>
            <w:noWrap/>
            <w:vAlign w:val="bottom"/>
          </w:tcPr>
          <w:p w14:paraId="29700484">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2A9232DD">
            <w:pPr>
              <w:jc w:val="left"/>
              <w:rPr>
                <w:rFonts w:hint="eastAsia" w:ascii="宋体" w:hAnsi="宋体" w:eastAsia="宋体" w:cs="宋体"/>
                <w:i w:val="0"/>
                <w:iCs w:val="0"/>
                <w:color w:val="auto"/>
                <w:sz w:val="18"/>
                <w:szCs w:val="18"/>
                <w:highlight w:val="none"/>
                <w:u w:val="none"/>
              </w:rPr>
            </w:pPr>
          </w:p>
        </w:tc>
        <w:tc>
          <w:tcPr>
            <w:tcW w:w="346" w:type="pct"/>
            <w:tcBorders>
              <w:top w:val="nil"/>
              <w:left w:val="nil"/>
              <w:bottom w:val="nil"/>
              <w:right w:val="nil"/>
            </w:tcBorders>
            <w:shd w:val="clear" w:color="auto" w:fill="auto"/>
            <w:noWrap/>
            <w:vAlign w:val="bottom"/>
          </w:tcPr>
          <w:p w14:paraId="79B83528">
            <w:pPr>
              <w:jc w:val="left"/>
              <w:rPr>
                <w:rFonts w:hint="eastAsia" w:ascii="宋体" w:hAnsi="宋体" w:eastAsia="宋体" w:cs="宋体"/>
                <w:i w:val="0"/>
                <w:iCs w:val="0"/>
                <w:color w:val="auto"/>
                <w:sz w:val="18"/>
                <w:szCs w:val="18"/>
                <w:highlight w:val="none"/>
                <w:u w:val="none"/>
              </w:rPr>
            </w:pPr>
          </w:p>
        </w:tc>
        <w:tc>
          <w:tcPr>
            <w:tcW w:w="402" w:type="pct"/>
            <w:tcBorders>
              <w:top w:val="nil"/>
              <w:left w:val="nil"/>
              <w:bottom w:val="nil"/>
              <w:right w:val="nil"/>
            </w:tcBorders>
            <w:shd w:val="clear" w:color="auto" w:fill="auto"/>
            <w:noWrap/>
            <w:vAlign w:val="bottom"/>
          </w:tcPr>
          <w:p w14:paraId="10E7FA57">
            <w:pPr>
              <w:jc w:val="left"/>
              <w:rPr>
                <w:rFonts w:hint="eastAsia" w:ascii="宋体" w:hAnsi="宋体" w:eastAsia="宋体" w:cs="宋体"/>
                <w:i w:val="0"/>
                <w:iCs w:val="0"/>
                <w:color w:val="auto"/>
                <w:sz w:val="18"/>
                <w:szCs w:val="18"/>
                <w:highlight w:val="none"/>
                <w:u w:val="none"/>
              </w:rPr>
            </w:pPr>
          </w:p>
        </w:tc>
        <w:tc>
          <w:tcPr>
            <w:tcW w:w="264" w:type="pct"/>
            <w:tcBorders>
              <w:top w:val="nil"/>
              <w:left w:val="nil"/>
              <w:bottom w:val="nil"/>
              <w:right w:val="nil"/>
            </w:tcBorders>
            <w:shd w:val="clear" w:color="auto" w:fill="auto"/>
            <w:noWrap/>
            <w:vAlign w:val="bottom"/>
          </w:tcPr>
          <w:p w14:paraId="748108E2">
            <w:pPr>
              <w:jc w:val="left"/>
              <w:rPr>
                <w:rFonts w:hint="eastAsia" w:ascii="宋体" w:hAnsi="宋体" w:eastAsia="宋体" w:cs="宋体"/>
                <w:i w:val="0"/>
                <w:iCs w:val="0"/>
                <w:color w:val="auto"/>
                <w:sz w:val="18"/>
                <w:szCs w:val="18"/>
                <w:highlight w:val="none"/>
                <w:u w:val="none"/>
              </w:rPr>
            </w:pPr>
          </w:p>
        </w:tc>
      </w:tr>
      <w:tr w14:paraId="5BE5A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1020" w:hRule="atLeast"/>
        </w:trPr>
        <w:tc>
          <w:tcPr>
            <w:tcW w:w="4930" w:type="pct"/>
            <w:gridSpan w:val="12"/>
            <w:tcBorders>
              <w:top w:val="nil"/>
              <w:left w:val="nil"/>
              <w:bottom w:val="nil"/>
              <w:right w:val="nil"/>
            </w:tcBorders>
            <w:shd w:val="clear" w:color="auto" w:fill="auto"/>
            <w:noWrap/>
            <w:vAlign w:val="center"/>
          </w:tcPr>
          <w:p w14:paraId="4DB2783A">
            <w:pPr>
              <w:keepNext w:val="0"/>
              <w:keepLines w:val="0"/>
              <w:widowControl/>
              <w:suppressLineNumbers w:val="0"/>
              <w:jc w:val="center"/>
              <w:textAlignment w:val="center"/>
              <w:rPr>
                <w:rFonts w:hint="eastAsia" w:ascii="黑体" w:hAnsi="宋体" w:eastAsia="黑体" w:cs="黑体"/>
                <w:i w:val="0"/>
                <w:iCs w:val="0"/>
                <w:color w:val="auto"/>
                <w:sz w:val="40"/>
                <w:szCs w:val="40"/>
                <w:highlight w:val="none"/>
                <w:u w:val="none"/>
              </w:rPr>
            </w:pPr>
            <w:r>
              <w:rPr>
                <w:rFonts w:hint="eastAsia" w:ascii="黑体" w:hAnsi="宋体" w:eastAsia="黑体" w:cs="黑体"/>
                <w:i w:val="0"/>
                <w:iCs w:val="0"/>
                <w:snapToGrid w:val="0"/>
                <w:color w:val="auto"/>
                <w:kern w:val="0"/>
                <w:sz w:val="40"/>
                <w:szCs w:val="40"/>
                <w:highlight w:val="none"/>
                <w:u w:val="none"/>
                <w:lang w:val="en-US" w:eastAsia="zh-CN" w:bidi="ar"/>
              </w:rPr>
              <w:t>分部分项工程和单价措施项目清单与计价表</w:t>
            </w:r>
          </w:p>
        </w:tc>
      </w:tr>
      <w:tr w14:paraId="452E2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4264" w:type="pct"/>
            <w:gridSpan w:val="10"/>
            <w:tcBorders>
              <w:top w:val="nil"/>
              <w:left w:val="nil"/>
              <w:bottom w:val="single" w:color="000000" w:sz="4" w:space="0"/>
              <w:right w:val="nil"/>
            </w:tcBorders>
            <w:shd w:val="clear" w:color="auto" w:fill="auto"/>
            <w:vAlign w:val="center"/>
          </w:tcPr>
          <w:p w14:paraId="5D85253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工程名称：吉安市第三中学跃进路校区学生公寓、田径场改造工程及校园文化建设项目（第二次）  标段：</w:t>
            </w:r>
          </w:p>
        </w:tc>
        <w:tc>
          <w:tcPr>
            <w:tcW w:w="666" w:type="pct"/>
            <w:gridSpan w:val="2"/>
            <w:tcBorders>
              <w:top w:val="nil"/>
              <w:left w:val="nil"/>
              <w:bottom w:val="single" w:color="000000" w:sz="4" w:space="0"/>
              <w:right w:val="nil"/>
            </w:tcBorders>
            <w:shd w:val="clear" w:color="auto" w:fill="auto"/>
            <w:noWrap/>
            <w:vAlign w:val="center"/>
          </w:tcPr>
          <w:p w14:paraId="141358DC">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第30页  共30页</w:t>
            </w:r>
          </w:p>
        </w:tc>
      </w:tr>
      <w:tr w14:paraId="41175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05" w:hRule="atLeast"/>
        </w:trPr>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515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6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4E9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项目编码</w:t>
            </w:r>
          </w:p>
        </w:tc>
        <w:tc>
          <w:tcPr>
            <w:tcW w:w="8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881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项目名称</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B05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项目特征描述</w:t>
            </w:r>
          </w:p>
        </w:tc>
        <w:tc>
          <w:tcPr>
            <w:tcW w:w="5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42D5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计量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单位</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0341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工程量</w:t>
            </w:r>
          </w:p>
        </w:tc>
        <w:tc>
          <w:tcPr>
            <w:tcW w:w="101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DF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金额(元)</w:t>
            </w:r>
          </w:p>
        </w:tc>
      </w:tr>
      <w:tr w14:paraId="61EC4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50" w:hRule="atLeast"/>
        </w:trPr>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9CC73">
            <w:pPr>
              <w:jc w:val="center"/>
              <w:rPr>
                <w:rFonts w:hint="eastAsia" w:ascii="宋体" w:hAnsi="宋体" w:eastAsia="宋体" w:cs="宋体"/>
                <w:i w:val="0"/>
                <w:iCs w:val="0"/>
                <w:color w:val="auto"/>
                <w:sz w:val="18"/>
                <w:szCs w:val="18"/>
                <w:highlight w:val="none"/>
                <w:u w:val="none"/>
              </w:rPr>
            </w:pPr>
          </w:p>
        </w:tc>
        <w:tc>
          <w:tcPr>
            <w:tcW w:w="6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DC411">
            <w:pPr>
              <w:jc w:val="center"/>
              <w:rPr>
                <w:rFonts w:hint="eastAsia" w:ascii="宋体" w:hAnsi="宋体" w:eastAsia="宋体" w:cs="宋体"/>
                <w:i w:val="0"/>
                <w:iCs w:val="0"/>
                <w:color w:val="auto"/>
                <w:sz w:val="18"/>
                <w:szCs w:val="18"/>
                <w:highlight w:val="none"/>
                <w:u w:val="none"/>
              </w:rPr>
            </w:pPr>
          </w:p>
        </w:tc>
        <w:tc>
          <w:tcPr>
            <w:tcW w:w="8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5FC9C">
            <w:pPr>
              <w:jc w:val="center"/>
              <w:rPr>
                <w:rFonts w:hint="eastAsia" w:ascii="宋体" w:hAnsi="宋体" w:eastAsia="宋体" w:cs="宋体"/>
                <w:i w:val="0"/>
                <w:iCs w:val="0"/>
                <w:color w:val="auto"/>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439CE">
            <w:pPr>
              <w:jc w:val="center"/>
              <w:rPr>
                <w:rFonts w:hint="eastAsia" w:ascii="宋体" w:hAnsi="宋体" w:eastAsia="宋体" w:cs="宋体"/>
                <w:i w:val="0"/>
                <w:iCs w:val="0"/>
                <w:color w:val="auto"/>
                <w:sz w:val="18"/>
                <w:szCs w:val="18"/>
                <w:highlight w:val="none"/>
                <w:u w:val="none"/>
              </w:rPr>
            </w:pPr>
          </w:p>
        </w:tc>
        <w:tc>
          <w:tcPr>
            <w:tcW w:w="5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27916">
            <w:pPr>
              <w:jc w:val="center"/>
              <w:rPr>
                <w:rFonts w:hint="eastAsia" w:ascii="宋体" w:hAnsi="宋体" w:eastAsia="宋体" w:cs="宋体"/>
                <w:i w:val="0"/>
                <w:iCs w:val="0"/>
                <w:color w:val="auto"/>
                <w:sz w:val="18"/>
                <w:szCs w:val="18"/>
                <w:highlight w:val="none"/>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10851">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560B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综合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单价</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8C9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合价</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299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其中 </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暂估价</w:t>
            </w:r>
          </w:p>
        </w:tc>
      </w:tr>
      <w:tr w14:paraId="2FADB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AB3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ACF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011702002001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3C87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矩形柱</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886C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1.矩形柱 复合模板 钢支撑;</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378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529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14.080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BA29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49.48</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6C60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696.68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4BB6">
            <w:pPr>
              <w:jc w:val="right"/>
              <w:rPr>
                <w:rFonts w:hint="eastAsia" w:ascii="宋体" w:hAnsi="宋体" w:eastAsia="宋体" w:cs="宋体"/>
                <w:i w:val="0"/>
                <w:iCs w:val="0"/>
                <w:color w:val="auto"/>
                <w:sz w:val="18"/>
                <w:szCs w:val="18"/>
                <w:highlight w:val="none"/>
                <w:u w:val="none"/>
              </w:rPr>
            </w:pPr>
          </w:p>
        </w:tc>
      </w:tr>
      <w:tr w14:paraId="07171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5B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282</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9B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011701003001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A58C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里脚手架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7E21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1.里脚手架;</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5AA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37FF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82.700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7EE2">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5.19</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8BDF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429.21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5CF88">
            <w:pPr>
              <w:jc w:val="right"/>
              <w:rPr>
                <w:rFonts w:hint="eastAsia" w:ascii="宋体" w:hAnsi="宋体" w:eastAsia="宋体" w:cs="宋体"/>
                <w:i w:val="0"/>
                <w:iCs w:val="0"/>
                <w:color w:val="auto"/>
                <w:sz w:val="18"/>
                <w:szCs w:val="18"/>
                <w:highlight w:val="none"/>
                <w:u w:val="none"/>
              </w:rPr>
            </w:pPr>
          </w:p>
        </w:tc>
      </w:tr>
      <w:tr w14:paraId="783E3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1C6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9AA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041102017001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F054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挡墙模板</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66AA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1.现浇混凝土构件 挡墙墙身 模板;</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AD1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58C7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221.140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A66D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59.65</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630F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13191</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AD9DC">
            <w:pPr>
              <w:jc w:val="right"/>
              <w:rPr>
                <w:rFonts w:hint="eastAsia" w:ascii="宋体" w:hAnsi="宋体" w:eastAsia="宋体" w:cs="宋体"/>
                <w:i w:val="0"/>
                <w:iCs w:val="0"/>
                <w:color w:val="auto"/>
                <w:sz w:val="18"/>
                <w:szCs w:val="18"/>
                <w:highlight w:val="none"/>
                <w:u w:val="none"/>
              </w:rPr>
            </w:pPr>
          </w:p>
        </w:tc>
      </w:tr>
      <w:tr w14:paraId="0D2B8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720" w:hRule="atLeast"/>
        </w:trPr>
        <w:tc>
          <w:tcPr>
            <w:tcW w:w="5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35E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284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59F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041101001001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4B0E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墙面脚手架</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0CA5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1.钢管脚手架 双排 8m内;</w:t>
            </w:r>
          </w:p>
        </w:tc>
        <w:tc>
          <w:tcPr>
            <w:tcW w:w="5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91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m2</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FA4B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210.000</w:t>
            </w:r>
          </w:p>
        </w:tc>
        <w:tc>
          <w:tcPr>
            <w:tcW w:w="3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C275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18.97</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DD77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3983.7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E7F0">
            <w:pPr>
              <w:jc w:val="right"/>
              <w:rPr>
                <w:rFonts w:hint="eastAsia" w:ascii="宋体" w:hAnsi="宋体" w:eastAsia="宋体" w:cs="宋体"/>
                <w:i w:val="0"/>
                <w:iCs w:val="0"/>
                <w:color w:val="auto"/>
                <w:sz w:val="18"/>
                <w:szCs w:val="18"/>
                <w:highlight w:val="none"/>
                <w:u w:val="none"/>
              </w:rPr>
            </w:pPr>
          </w:p>
        </w:tc>
      </w:tr>
      <w:tr w14:paraId="067D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57E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本页合计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4787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18300.59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6D0DE">
            <w:pPr>
              <w:jc w:val="right"/>
              <w:rPr>
                <w:rFonts w:hint="eastAsia" w:ascii="宋体" w:hAnsi="宋体" w:eastAsia="宋体" w:cs="宋体"/>
                <w:i w:val="0"/>
                <w:iCs w:val="0"/>
                <w:color w:val="auto"/>
                <w:sz w:val="18"/>
                <w:szCs w:val="18"/>
                <w:highlight w:val="none"/>
                <w:u w:val="none"/>
              </w:rPr>
            </w:pPr>
          </w:p>
        </w:tc>
      </w:tr>
      <w:tr w14:paraId="07AF8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420" w:hRule="atLeast"/>
        </w:trPr>
        <w:tc>
          <w:tcPr>
            <w:tcW w:w="4264"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22F2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    计</w:t>
            </w: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8BBC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2505358.5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B3245">
            <w:pPr>
              <w:jc w:val="right"/>
              <w:rPr>
                <w:rFonts w:hint="eastAsia" w:ascii="宋体" w:hAnsi="宋体" w:eastAsia="宋体" w:cs="宋体"/>
                <w:i w:val="0"/>
                <w:iCs w:val="0"/>
                <w:color w:val="auto"/>
                <w:sz w:val="18"/>
                <w:szCs w:val="18"/>
                <w:highlight w:val="none"/>
                <w:u w:val="none"/>
              </w:rPr>
            </w:pPr>
          </w:p>
        </w:tc>
      </w:tr>
      <w:tr w14:paraId="673AB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9" w:type="pct"/>
          <w:trHeight w:val="390" w:hRule="atLeast"/>
        </w:trPr>
        <w:tc>
          <w:tcPr>
            <w:tcW w:w="523" w:type="pct"/>
            <w:gridSpan w:val="2"/>
            <w:tcBorders>
              <w:top w:val="single" w:color="000000" w:sz="4" w:space="0"/>
              <w:left w:val="nil"/>
              <w:bottom w:val="nil"/>
              <w:right w:val="nil"/>
            </w:tcBorders>
            <w:shd w:val="clear" w:color="auto" w:fill="auto"/>
            <w:noWrap/>
            <w:vAlign w:val="center"/>
          </w:tcPr>
          <w:p w14:paraId="1470365B">
            <w:pPr>
              <w:jc w:val="center"/>
              <w:rPr>
                <w:rFonts w:hint="eastAsia" w:ascii="宋体" w:hAnsi="宋体" w:eastAsia="宋体" w:cs="宋体"/>
                <w:i w:val="0"/>
                <w:iCs w:val="0"/>
                <w:color w:val="auto"/>
                <w:sz w:val="18"/>
                <w:szCs w:val="18"/>
                <w:highlight w:val="none"/>
                <w:u w:val="none"/>
              </w:rPr>
            </w:pPr>
          </w:p>
        </w:tc>
        <w:tc>
          <w:tcPr>
            <w:tcW w:w="638" w:type="pct"/>
            <w:tcBorders>
              <w:top w:val="single" w:color="000000" w:sz="4" w:space="0"/>
              <w:left w:val="nil"/>
              <w:bottom w:val="nil"/>
              <w:right w:val="nil"/>
            </w:tcBorders>
            <w:shd w:val="clear" w:color="auto" w:fill="auto"/>
            <w:noWrap/>
            <w:vAlign w:val="center"/>
          </w:tcPr>
          <w:p w14:paraId="1C114970">
            <w:pPr>
              <w:jc w:val="center"/>
              <w:rPr>
                <w:rFonts w:hint="eastAsia" w:ascii="宋体" w:hAnsi="宋体" w:eastAsia="宋体" w:cs="宋体"/>
                <w:i w:val="0"/>
                <w:iCs w:val="0"/>
                <w:color w:val="auto"/>
                <w:sz w:val="18"/>
                <w:szCs w:val="18"/>
                <w:highlight w:val="none"/>
                <w:u w:val="none"/>
              </w:rPr>
            </w:pPr>
          </w:p>
        </w:tc>
        <w:tc>
          <w:tcPr>
            <w:tcW w:w="893" w:type="pct"/>
            <w:tcBorders>
              <w:top w:val="single" w:color="000000" w:sz="4" w:space="0"/>
              <w:left w:val="nil"/>
              <w:bottom w:val="nil"/>
              <w:right w:val="nil"/>
            </w:tcBorders>
            <w:shd w:val="clear" w:color="auto" w:fill="auto"/>
            <w:noWrap/>
            <w:vAlign w:val="center"/>
          </w:tcPr>
          <w:p w14:paraId="0FA7DC31">
            <w:pPr>
              <w:jc w:val="center"/>
              <w:rPr>
                <w:rFonts w:hint="eastAsia" w:ascii="宋体" w:hAnsi="宋体" w:eastAsia="宋体" w:cs="宋体"/>
                <w:i w:val="0"/>
                <w:iCs w:val="0"/>
                <w:color w:val="auto"/>
                <w:sz w:val="18"/>
                <w:szCs w:val="18"/>
                <w:highlight w:val="none"/>
                <w:u w:val="none"/>
              </w:rPr>
            </w:pPr>
          </w:p>
        </w:tc>
        <w:tc>
          <w:tcPr>
            <w:tcW w:w="960" w:type="pct"/>
            <w:tcBorders>
              <w:top w:val="single" w:color="000000" w:sz="4" w:space="0"/>
              <w:left w:val="nil"/>
              <w:bottom w:val="nil"/>
              <w:right w:val="nil"/>
            </w:tcBorders>
            <w:shd w:val="clear" w:color="auto" w:fill="auto"/>
            <w:noWrap/>
            <w:vAlign w:val="center"/>
          </w:tcPr>
          <w:p w14:paraId="61B97EB5">
            <w:pPr>
              <w:jc w:val="center"/>
              <w:rPr>
                <w:rFonts w:hint="eastAsia" w:ascii="宋体" w:hAnsi="宋体" w:eastAsia="宋体" w:cs="宋体"/>
                <w:i w:val="0"/>
                <w:iCs w:val="0"/>
                <w:color w:val="auto"/>
                <w:sz w:val="18"/>
                <w:szCs w:val="18"/>
                <w:highlight w:val="none"/>
                <w:u w:val="none"/>
              </w:rPr>
            </w:pPr>
          </w:p>
        </w:tc>
        <w:tc>
          <w:tcPr>
            <w:tcW w:w="554" w:type="pct"/>
            <w:gridSpan w:val="3"/>
            <w:tcBorders>
              <w:top w:val="single" w:color="000000" w:sz="4" w:space="0"/>
              <w:left w:val="nil"/>
              <w:bottom w:val="nil"/>
              <w:right w:val="nil"/>
            </w:tcBorders>
            <w:shd w:val="clear" w:color="auto" w:fill="auto"/>
            <w:noWrap/>
            <w:vAlign w:val="center"/>
          </w:tcPr>
          <w:p w14:paraId="75972779">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5D2600A6">
            <w:pPr>
              <w:jc w:val="center"/>
              <w:rPr>
                <w:rFonts w:hint="eastAsia" w:ascii="宋体" w:hAnsi="宋体" w:eastAsia="宋体" w:cs="宋体"/>
                <w:i w:val="0"/>
                <w:iCs w:val="0"/>
                <w:color w:val="auto"/>
                <w:sz w:val="18"/>
                <w:szCs w:val="18"/>
                <w:highlight w:val="none"/>
                <w:u w:val="none"/>
              </w:rPr>
            </w:pPr>
          </w:p>
        </w:tc>
        <w:tc>
          <w:tcPr>
            <w:tcW w:w="346" w:type="pct"/>
            <w:tcBorders>
              <w:top w:val="single" w:color="000000" w:sz="4" w:space="0"/>
              <w:left w:val="nil"/>
              <w:bottom w:val="nil"/>
              <w:right w:val="nil"/>
            </w:tcBorders>
            <w:shd w:val="clear" w:color="auto" w:fill="auto"/>
            <w:noWrap/>
            <w:vAlign w:val="center"/>
          </w:tcPr>
          <w:p w14:paraId="76CB7FB5">
            <w:pPr>
              <w:jc w:val="center"/>
              <w:rPr>
                <w:rFonts w:hint="eastAsia" w:ascii="宋体" w:hAnsi="宋体" w:eastAsia="宋体" w:cs="宋体"/>
                <w:i w:val="0"/>
                <w:iCs w:val="0"/>
                <w:color w:val="auto"/>
                <w:sz w:val="18"/>
                <w:szCs w:val="18"/>
                <w:highlight w:val="none"/>
                <w:u w:val="none"/>
              </w:rPr>
            </w:pPr>
          </w:p>
        </w:tc>
        <w:tc>
          <w:tcPr>
            <w:tcW w:w="402" w:type="pct"/>
            <w:tcBorders>
              <w:top w:val="single" w:color="000000" w:sz="4" w:space="0"/>
              <w:left w:val="nil"/>
              <w:bottom w:val="nil"/>
              <w:right w:val="nil"/>
            </w:tcBorders>
            <w:shd w:val="clear" w:color="auto" w:fill="auto"/>
            <w:noWrap/>
            <w:vAlign w:val="center"/>
          </w:tcPr>
          <w:p w14:paraId="341C4F94">
            <w:pPr>
              <w:jc w:val="center"/>
              <w:rPr>
                <w:rFonts w:hint="eastAsia" w:ascii="宋体" w:hAnsi="宋体" w:eastAsia="宋体" w:cs="宋体"/>
                <w:i w:val="0"/>
                <w:iCs w:val="0"/>
                <w:color w:val="auto"/>
                <w:sz w:val="18"/>
                <w:szCs w:val="18"/>
                <w:highlight w:val="none"/>
                <w:u w:val="none"/>
              </w:rPr>
            </w:pPr>
          </w:p>
        </w:tc>
        <w:tc>
          <w:tcPr>
            <w:tcW w:w="264" w:type="pct"/>
            <w:tcBorders>
              <w:top w:val="single" w:color="000000" w:sz="4" w:space="0"/>
              <w:left w:val="nil"/>
              <w:bottom w:val="nil"/>
              <w:right w:val="nil"/>
            </w:tcBorders>
            <w:shd w:val="clear" w:color="auto" w:fill="auto"/>
            <w:noWrap/>
            <w:vAlign w:val="center"/>
          </w:tcPr>
          <w:p w14:paraId="38F9EB8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表-08</w:t>
            </w:r>
          </w:p>
        </w:tc>
      </w:tr>
    </w:tbl>
    <w:p w14:paraId="3EE501C4">
      <w:pPr>
        <w:adjustRightInd w:val="0"/>
        <w:spacing w:line="360" w:lineRule="auto"/>
        <w:jc w:val="both"/>
        <w:rPr>
          <w:color w:val="auto"/>
          <w:sz w:val="24"/>
          <w:szCs w:val="24"/>
          <w:highlight w:val="none"/>
        </w:rPr>
      </w:pPr>
    </w:p>
    <w:p w14:paraId="41647A0F">
      <w:pPr>
        <w:pStyle w:val="3"/>
        <w:numPr>
          <w:ilvl w:val="0"/>
          <w:numId w:val="1"/>
        </w:numPr>
        <w:spacing w:line="360" w:lineRule="auto"/>
        <w:rPr>
          <w:rFonts w:hint="eastAsia" w:eastAsia="宋体"/>
          <w:b/>
          <w:bCs/>
          <w:color w:val="auto"/>
          <w:sz w:val="24"/>
          <w:szCs w:val="24"/>
          <w:highlight w:val="none"/>
          <w:lang w:val="en-US" w:eastAsia="zh-CN"/>
        </w:rPr>
      </w:pPr>
      <w:r>
        <w:rPr>
          <w:rFonts w:hint="eastAsia" w:eastAsia="宋体"/>
          <w:b/>
          <w:bCs/>
          <w:color w:val="auto"/>
          <w:sz w:val="24"/>
          <w:szCs w:val="24"/>
          <w:highlight w:val="none"/>
          <w:lang w:val="en-US" w:eastAsia="zh-CN"/>
        </w:rPr>
        <w:t>材料要求</w:t>
      </w:r>
    </w:p>
    <w:p w14:paraId="030E6C67">
      <w:pPr>
        <w:pStyle w:val="3"/>
        <w:numPr>
          <w:ilvl w:val="0"/>
          <w:numId w:val="0"/>
        </w:numPr>
        <w:spacing w:line="360" w:lineRule="auto"/>
        <w:rPr>
          <w:rFonts w:hint="eastAsia" w:asciiTheme="majorEastAsia" w:hAnsiTheme="majorEastAsia" w:eastAsiaTheme="majorEastAsia" w:cstheme="majorEastAsia"/>
          <w:color w:val="auto"/>
          <w:kern w:val="2"/>
          <w:sz w:val="21"/>
          <w:szCs w:val="21"/>
          <w:highlight w:val="none"/>
          <w:lang w:eastAsia="zh-CN"/>
        </w:rPr>
      </w:pPr>
      <w:r>
        <w:rPr>
          <w:rFonts w:hint="eastAsia" w:asciiTheme="majorEastAsia" w:hAnsiTheme="majorEastAsia" w:eastAsiaTheme="majorEastAsia" w:cstheme="majorEastAsia"/>
          <w:b/>
          <w:bCs/>
          <w:color w:val="auto"/>
          <w:kern w:val="2"/>
          <w:sz w:val="21"/>
          <w:szCs w:val="21"/>
          <w:highlight w:val="none"/>
          <w:lang w:eastAsia="zh-CN"/>
        </w:rPr>
        <w:t>（</w:t>
      </w:r>
      <w:r>
        <w:rPr>
          <w:rFonts w:hint="eastAsia" w:asciiTheme="majorEastAsia" w:hAnsiTheme="majorEastAsia" w:eastAsiaTheme="majorEastAsia" w:cstheme="majorEastAsia"/>
          <w:b/>
          <w:bCs/>
          <w:color w:val="auto"/>
          <w:kern w:val="2"/>
          <w:sz w:val="21"/>
          <w:szCs w:val="21"/>
          <w:highlight w:val="none"/>
          <w:lang w:val="en-US" w:eastAsia="zh-CN"/>
        </w:rPr>
        <w:t>1）</w:t>
      </w:r>
      <w:r>
        <w:rPr>
          <w:rFonts w:hint="eastAsia" w:asciiTheme="majorEastAsia" w:hAnsiTheme="majorEastAsia" w:eastAsiaTheme="majorEastAsia" w:cstheme="majorEastAsia"/>
          <w:b/>
          <w:bCs/>
          <w:color w:val="auto"/>
          <w:kern w:val="2"/>
          <w:sz w:val="21"/>
          <w:szCs w:val="21"/>
          <w:highlight w:val="none"/>
          <w:lang w:eastAsia="zh-CN"/>
        </w:rPr>
        <w:t>硅PU球场参数要求：</w:t>
      </w:r>
      <w:r>
        <w:rPr>
          <w:rFonts w:hint="eastAsia" w:asciiTheme="majorEastAsia" w:hAnsiTheme="majorEastAsia" w:eastAsiaTheme="majorEastAsia" w:cstheme="majorEastAsia"/>
          <w:strike w:val="0"/>
          <w:dstrike w:val="0"/>
          <w:color w:val="auto"/>
          <w:kern w:val="2"/>
          <w:sz w:val="21"/>
          <w:szCs w:val="21"/>
          <w:highlight w:val="none"/>
          <w:lang w:eastAsia="zh-CN"/>
        </w:rPr>
        <w:t>（依据GB36246-2018）</w:t>
      </w:r>
      <w:r>
        <w:rPr>
          <w:rFonts w:hint="eastAsia" w:asciiTheme="majorEastAsia" w:hAnsiTheme="majorEastAsia" w:eastAsiaTheme="majorEastAsia" w:cstheme="majorEastAsia"/>
          <w:b/>
          <w:bCs/>
          <w:color w:val="auto"/>
          <w:kern w:val="2"/>
          <w:sz w:val="21"/>
          <w:szCs w:val="21"/>
          <w:highlight w:val="none"/>
          <w:lang w:eastAsia="zh-CN"/>
        </w:rPr>
        <w:t>（</w:t>
      </w:r>
      <w:r>
        <w:rPr>
          <w:rFonts w:hint="eastAsia" w:asciiTheme="majorEastAsia" w:hAnsiTheme="majorEastAsia" w:eastAsiaTheme="majorEastAsia" w:cstheme="majorEastAsia"/>
          <w:b/>
          <w:bCs/>
          <w:color w:val="auto"/>
          <w:kern w:val="2"/>
          <w:sz w:val="21"/>
          <w:szCs w:val="21"/>
          <w:highlight w:val="none"/>
          <w:lang w:val="en-US" w:eastAsia="zh-CN"/>
        </w:rPr>
        <w:t>提供具有相关检测资质的检测机构出具的带有“CMA”的检测报告扫描件加盖供应商公章佐证）</w:t>
      </w:r>
      <w:r>
        <w:rPr>
          <w:rFonts w:hint="eastAsia" w:asciiTheme="majorEastAsia" w:hAnsiTheme="majorEastAsia" w:eastAsiaTheme="majorEastAsia" w:cstheme="majorEastAsia"/>
          <w:color w:val="auto"/>
          <w:kern w:val="2"/>
          <w:sz w:val="21"/>
          <w:szCs w:val="21"/>
          <w:highlight w:val="none"/>
          <w:lang w:val="en-US" w:eastAsia="zh-CN"/>
        </w:rPr>
        <w:t>；</w:t>
      </w:r>
    </w:p>
    <w:p w14:paraId="1ADD9066">
      <w:pPr>
        <w:pStyle w:val="3"/>
        <w:spacing w:line="360" w:lineRule="auto"/>
        <w:ind w:firstLine="420" w:firstLineChars="200"/>
        <w:rPr>
          <w:rFonts w:hint="eastAsia" w:asciiTheme="majorEastAsia" w:hAnsiTheme="majorEastAsia" w:eastAsiaTheme="majorEastAsia" w:cstheme="majorEastAsia"/>
          <w:color w:val="auto"/>
          <w:kern w:val="2"/>
          <w:sz w:val="21"/>
          <w:szCs w:val="21"/>
          <w:highlight w:val="none"/>
          <w:lang w:eastAsia="zh-CN"/>
        </w:rPr>
      </w:pPr>
      <w:r>
        <w:rPr>
          <w:rFonts w:hint="eastAsia" w:asciiTheme="majorEastAsia" w:hAnsiTheme="majorEastAsia" w:eastAsiaTheme="majorEastAsia" w:cstheme="majorEastAsia"/>
          <w:color w:val="auto"/>
          <w:kern w:val="2"/>
          <w:sz w:val="21"/>
          <w:szCs w:val="21"/>
          <w:highlight w:val="none"/>
          <w:lang w:eastAsia="zh-CN"/>
        </w:rPr>
        <w:t>①现浇型面层产品的有害物质限量技术指标</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2"/>
        <w:gridCol w:w="6502"/>
        <w:gridCol w:w="946"/>
      </w:tblGrid>
      <w:tr w14:paraId="27728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blHeader/>
          <w:jc w:val="center"/>
        </w:trPr>
        <w:tc>
          <w:tcPr>
            <w:tcW w:w="8054" w:type="dxa"/>
            <w:gridSpan w:val="2"/>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vAlign w:val="center"/>
          </w:tcPr>
          <w:p w14:paraId="5FA7ED63">
            <w:pPr>
              <w:spacing w:line="360" w:lineRule="auto"/>
              <w:jc w:val="center"/>
              <w:rPr>
                <w:rFonts w:hint="eastAsia" w:asciiTheme="majorEastAsia" w:hAnsiTheme="majorEastAsia" w:eastAsiaTheme="majorEastAsia" w:cstheme="majorEastAsia"/>
                <w:color w:val="auto"/>
                <w:highlight w:val="none"/>
              </w:rPr>
            </w:pPr>
            <w:bookmarkStart w:id="2" w:name="_Hlk479593319"/>
            <w:bookmarkStart w:id="3" w:name="OLE_LINK70" w:colFirst="0" w:colLast="1"/>
            <w:bookmarkStart w:id="4" w:name="OLE_LINK69" w:colFirst="0" w:colLast="1"/>
            <w:r>
              <w:rPr>
                <w:rFonts w:hint="eastAsia" w:asciiTheme="majorEastAsia" w:hAnsiTheme="majorEastAsia" w:eastAsiaTheme="majorEastAsia" w:cstheme="majorEastAsia"/>
                <w:color w:val="auto"/>
                <w:highlight w:val="none"/>
              </w:rPr>
              <w:t>项目</w:t>
            </w:r>
          </w:p>
        </w:tc>
        <w:tc>
          <w:tcPr>
            <w:tcW w:w="946" w:type="dxa"/>
            <w:tcBorders>
              <w:top w:val="single" w:color="auto" w:sz="4" w:space="0"/>
              <w:left w:val="single" w:color="auto" w:sz="4" w:space="0"/>
              <w:bottom w:val="single" w:color="auto" w:sz="4" w:space="0"/>
              <w:right w:val="single" w:color="auto" w:sz="4" w:space="0"/>
            </w:tcBorders>
            <w:vAlign w:val="center"/>
          </w:tcPr>
          <w:p w14:paraId="36675DF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指标</w:t>
            </w:r>
          </w:p>
        </w:tc>
      </w:tr>
      <w:bookmarkEnd w:id="2"/>
      <w:bookmarkEnd w:id="3"/>
      <w:bookmarkEnd w:id="4"/>
      <w:tr w14:paraId="46352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552" w:type="dxa"/>
            <w:vMerge w:val="restart"/>
            <w:tcBorders>
              <w:top w:val="single" w:color="auto" w:sz="4" w:space="0"/>
              <w:left w:val="single" w:color="auto" w:sz="4" w:space="0"/>
              <w:right w:val="single" w:color="auto" w:sz="4" w:space="0"/>
            </w:tcBorders>
            <w:tcMar>
              <w:top w:w="72" w:type="dxa"/>
              <w:left w:w="144" w:type="dxa"/>
              <w:bottom w:w="72" w:type="dxa"/>
              <w:right w:w="144" w:type="dxa"/>
            </w:tcMar>
            <w:vAlign w:val="center"/>
          </w:tcPr>
          <w:p w14:paraId="3262343F">
            <w:pPr>
              <w:spacing w:line="360" w:lineRule="auto"/>
              <w:jc w:val="center"/>
              <w:rPr>
                <w:rFonts w:hint="eastAsia" w:asciiTheme="majorEastAsia" w:hAnsiTheme="majorEastAsia" w:eastAsiaTheme="majorEastAsia" w:cstheme="majorEastAsia"/>
                <w:color w:val="auto"/>
                <w:highlight w:val="none"/>
              </w:rPr>
            </w:pPr>
            <w:bookmarkStart w:id="5" w:name="OLE_LINK71"/>
            <w:r>
              <w:rPr>
                <w:rFonts w:hint="eastAsia" w:asciiTheme="majorEastAsia" w:hAnsiTheme="majorEastAsia" w:eastAsiaTheme="majorEastAsia" w:cstheme="majorEastAsia"/>
                <w:color w:val="auto"/>
                <w:highlight w:val="none"/>
              </w:rPr>
              <w:t>有害物质含量</w:t>
            </w:r>
            <w:bookmarkEnd w:id="5"/>
          </w:p>
        </w:tc>
        <w:tc>
          <w:tcPr>
            <w:tcW w:w="6502" w:type="dxa"/>
            <w:tcBorders>
              <w:top w:val="single" w:color="auto" w:sz="4" w:space="0"/>
              <w:left w:val="single" w:color="auto" w:sz="4" w:space="0"/>
              <w:bottom w:val="single" w:color="auto" w:sz="4" w:space="0"/>
              <w:right w:val="single" w:color="auto" w:sz="4" w:space="0"/>
            </w:tcBorders>
            <w:vAlign w:val="center"/>
          </w:tcPr>
          <w:p w14:paraId="5E8DB6F1">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3种邻苯二甲酸酯类化合物（DBP、BBP、DEHP）总和a/（g/kg）</w:t>
            </w:r>
          </w:p>
        </w:tc>
        <w:tc>
          <w:tcPr>
            <w:tcW w:w="946" w:type="dxa"/>
            <w:tcBorders>
              <w:top w:val="single" w:color="auto" w:sz="4" w:space="0"/>
              <w:left w:val="single" w:color="auto" w:sz="4" w:space="0"/>
              <w:bottom w:val="single" w:color="auto" w:sz="4" w:space="0"/>
              <w:right w:val="single" w:color="auto" w:sz="4" w:space="0"/>
            </w:tcBorders>
            <w:vAlign w:val="center"/>
          </w:tcPr>
          <w:p w14:paraId="1EE4CAB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6A71A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jc w:val="center"/>
        </w:trPr>
        <w:tc>
          <w:tcPr>
            <w:tcW w:w="1552" w:type="dxa"/>
            <w:vMerge w:val="continue"/>
            <w:tcBorders>
              <w:left w:val="single" w:color="auto" w:sz="4" w:space="0"/>
              <w:right w:val="single" w:color="auto" w:sz="4" w:space="0"/>
            </w:tcBorders>
            <w:tcMar>
              <w:top w:w="72" w:type="dxa"/>
              <w:left w:w="144" w:type="dxa"/>
              <w:bottom w:w="72" w:type="dxa"/>
              <w:right w:w="144" w:type="dxa"/>
            </w:tcMar>
            <w:vAlign w:val="center"/>
          </w:tcPr>
          <w:p w14:paraId="6D48589F">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5A049D2B">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3种邻苯二甲酸酯类化合物（DNOP、DINP、DIDP）总和a/（g/kg）</w:t>
            </w:r>
          </w:p>
        </w:tc>
        <w:tc>
          <w:tcPr>
            <w:tcW w:w="946" w:type="dxa"/>
            <w:tcBorders>
              <w:top w:val="single" w:color="auto" w:sz="4" w:space="0"/>
              <w:left w:val="single" w:color="auto" w:sz="4" w:space="0"/>
              <w:bottom w:val="single" w:color="auto" w:sz="4" w:space="0"/>
              <w:right w:val="single" w:color="auto" w:sz="4" w:space="0"/>
            </w:tcBorders>
            <w:vAlign w:val="center"/>
          </w:tcPr>
          <w:p w14:paraId="11D6FE8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0BFF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57E9417E">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right w:val="single" w:color="auto" w:sz="4" w:space="0"/>
            </w:tcBorders>
            <w:vAlign w:val="center"/>
          </w:tcPr>
          <w:p w14:paraId="1DBF15F8">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18种多环芳烃总和b/（mg/kg）</w:t>
            </w:r>
          </w:p>
        </w:tc>
        <w:tc>
          <w:tcPr>
            <w:tcW w:w="946" w:type="dxa"/>
            <w:tcBorders>
              <w:top w:val="single" w:color="auto" w:sz="4" w:space="0"/>
              <w:left w:val="single" w:color="auto" w:sz="4" w:space="0"/>
              <w:right w:val="single" w:color="auto" w:sz="4" w:space="0"/>
            </w:tcBorders>
            <w:vAlign w:val="center"/>
          </w:tcPr>
          <w:p w14:paraId="6FAA7F47">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6E08B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0896768D">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57872F36">
            <w:pPr>
              <w:spacing w:line="360" w:lineRule="auto"/>
              <w:jc w:val="center"/>
              <w:rPr>
                <w:rFonts w:hint="eastAsia" w:asciiTheme="majorEastAsia" w:hAnsiTheme="majorEastAsia" w:eastAsiaTheme="majorEastAsia" w:cstheme="majorEastAsia"/>
                <w:color w:val="auto"/>
                <w:highlight w:val="none"/>
              </w:rPr>
            </w:pPr>
            <w:bookmarkStart w:id="6" w:name="OLE_LINK83"/>
            <w:r>
              <w:rPr>
                <w:rFonts w:hint="eastAsia" w:asciiTheme="majorEastAsia" w:hAnsiTheme="majorEastAsia" w:eastAsiaTheme="majorEastAsia" w:cstheme="majorEastAsia"/>
                <w:color w:val="auto"/>
                <w:highlight w:val="none"/>
              </w:rPr>
              <w:t>苯并[a]芘</w:t>
            </w:r>
            <w:bookmarkEnd w:id="6"/>
            <w:r>
              <w:rPr>
                <w:rFonts w:hint="eastAsia" w:asciiTheme="majorEastAsia" w:hAnsiTheme="majorEastAsia" w:eastAsiaTheme="majorEastAsia" w:cstheme="majorEastAsia"/>
                <w:color w:val="auto"/>
                <w:highlight w:val="none"/>
              </w:rPr>
              <w:t>/（mg/kg）</w:t>
            </w:r>
          </w:p>
        </w:tc>
        <w:tc>
          <w:tcPr>
            <w:tcW w:w="946" w:type="dxa"/>
            <w:tcBorders>
              <w:top w:val="single" w:color="auto" w:sz="4" w:space="0"/>
              <w:left w:val="single" w:color="auto" w:sz="4" w:space="0"/>
              <w:bottom w:val="single" w:color="auto" w:sz="4" w:space="0"/>
              <w:right w:val="single" w:color="auto" w:sz="4" w:space="0"/>
            </w:tcBorders>
            <w:vAlign w:val="center"/>
          </w:tcPr>
          <w:p w14:paraId="6F2D17D2">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259A7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3FA2AF5B">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57F31AE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短链氯化石蜡（C10-C13）/（g/kg）</w:t>
            </w:r>
          </w:p>
        </w:tc>
        <w:tc>
          <w:tcPr>
            <w:tcW w:w="946" w:type="dxa"/>
            <w:tcBorders>
              <w:top w:val="single" w:color="auto" w:sz="4" w:space="0"/>
              <w:left w:val="single" w:color="auto" w:sz="4" w:space="0"/>
              <w:bottom w:val="single" w:color="auto" w:sz="4" w:space="0"/>
              <w:right w:val="single" w:color="auto" w:sz="4" w:space="0"/>
            </w:tcBorders>
            <w:vAlign w:val="center"/>
          </w:tcPr>
          <w:p w14:paraId="79351B10">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≤1.5</w:t>
            </w:r>
          </w:p>
        </w:tc>
      </w:tr>
      <w:tr w14:paraId="02C37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24F6593C">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6D9B585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4,4'-二氨基-3,3'-二氯二苯甲烷（MOCA）/（g/kg）</w:t>
            </w:r>
          </w:p>
        </w:tc>
        <w:tc>
          <w:tcPr>
            <w:tcW w:w="946" w:type="dxa"/>
            <w:tcBorders>
              <w:top w:val="single" w:color="auto" w:sz="4" w:space="0"/>
              <w:left w:val="single" w:color="auto" w:sz="4" w:space="0"/>
              <w:bottom w:val="single" w:color="auto" w:sz="4" w:space="0"/>
              <w:right w:val="single" w:color="auto" w:sz="4" w:space="0"/>
            </w:tcBorders>
            <w:vAlign w:val="center"/>
          </w:tcPr>
          <w:p w14:paraId="73B87C82">
            <w:pPr>
              <w:spacing w:line="360" w:lineRule="auto"/>
              <w:jc w:val="center"/>
              <w:rPr>
                <w:rFonts w:hint="eastAsia" w:asciiTheme="majorEastAsia" w:hAnsiTheme="majorEastAsia" w:eastAsiaTheme="majorEastAsia" w:cstheme="majorEastAsia"/>
                <w:color w:val="auto"/>
                <w:highlight w:val="none"/>
              </w:rPr>
            </w:pPr>
            <w:bookmarkStart w:id="7" w:name="OLE_LINK12"/>
            <w:r>
              <w:rPr>
                <w:rFonts w:hint="eastAsia" w:asciiTheme="majorEastAsia" w:hAnsiTheme="majorEastAsia" w:eastAsiaTheme="majorEastAsia" w:cstheme="majorEastAsia"/>
                <w:color w:val="auto"/>
                <w:highlight w:val="none"/>
              </w:rPr>
              <w:t>≤</w:t>
            </w:r>
            <w:bookmarkEnd w:id="7"/>
            <w:r>
              <w:rPr>
                <w:rFonts w:hint="eastAsia" w:asciiTheme="majorEastAsia" w:hAnsiTheme="majorEastAsia" w:eastAsiaTheme="majorEastAsia" w:cstheme="majorEastAsia"/>
                <w:color w:val="auto"/>
                <w:highlight w:val="none"/>
              </w:rPr>
              <w:t>1.0</w:t>
            </w:r>
          </w:p>
        </w:tc>
      </w:tr>
      <w:tr w14:paraId="3F15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1" w:hRule="atLeast"/>
          <w:jc w:val="center"/>
        </w:trPr>
        <w:tc>
          <w:tcPr>
            <w:tcW w:w="1552" w:type="dxa"/>
            <w:vMerge w:val="continue"/>
            <w:tcBorders>
              <w:left w:val="single" w:color="auto" w:sz="4" w:space="0"/>
              <w:right w:val="single" w:color="auto" w:sz="4" w:space="0"/>
            </w:tcBorders>
            <w:vAlign w:val="center"/>
          </w:tcPr>
          <w:p w14:paraId="1FB589D2">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49B338F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游离甲苯二异氰酸酯（TDI）和游离六亚甲基二异氰酸酯（HDI）总和/（g/kg）</w:t>
            </w:r>
          </w:p>
        </w:tc>
        <w:tc>
          <w:tcPr>
            <w:tcW w:w="946" w:type="dxa"/>
            <w:tcBorders>
              <w:top w:val="single" w:color="auto" w:sz="4" w:space="0"/>
              <w:left w:val="single" w:color="auto" w:sz="4" w:space="0"/>
              <w:bottom w:val="single" w:color="auto" w:sz="4" w:space="0"/>
              <w:right w:val="single" w:color="auto" w:sz="4" w:space="0"/>
            </w:tcBorders>
            <w:vAlign w:val="center"/>
          </w:tcPr>
          <w:p w14:paraId="773B8939">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≤0.2</w:t>
            </w:r>
          </w:p>
        </w:tc>
      </w:tr>
      <w:tr w14:paraId="1627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3F966874">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59A10C82">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游离二苯基甲烷二异氰酸酯（MDI）/（g/kg）</w:t>
            </w:r>
          </w:p>
        </w:tc>
        <w:tc>
          <w:tcPr>
            <w:tcW w:w="946" w:type="dxa"/>
            <w:tcBorders>
              <w:top w:val="single" w:color="auto" w:sz="4" w:space="0"/>
              <w:left w:val="single" w:color="auto" w:sz="4" w:space="0"/>
              <w:bottom w:val="single" w:color="auto" w:sz="4" w:space="0"/>
              <w:right w:val="single" w:color="auto" w:sz="4" w:space="0"/>
            </w:tcBorders>
            <w:vAlign w:val="center"/>
          </w:tcPr>
          <w:p w14:paraId="401586FD">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3F5E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5024E26A">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514D030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可溶性铅/（mg/kg）</w:t>
            </w:r>
          </w:p>
        </w:tc>
        <w:tc>
          <w:tcPr>
            <w:tcW w:w="946" w:type="dxa"/>
            <w:tcBorders>
              <w:top w:val="single" w:color="auto" w:sz="4" w:space="0"/>
              <w:left w:val="single" w:color="auto" w:sz="4" w:space="0"/>
              <w:bottom w:val="single" w:color="auto" w:sz="4" w:space="0"/>
              <w:right w:val="single" w:color="auto" w:sz="4" w:space="0"/>
            </w:tcBorders>
            <w:vAlign w:val="center"/>
          </w:tcPr>
          <w:p w14:paraId="58FF1C4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315A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6EEA7470">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116AE7F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可溶性镉/（mg/kg）</w:t>
            </w:r>
          </w:p>
        </w:tc>
        <w:tc>
          <w:tcPr>
            <w:tcW w:w="946" w:type="dxa"/>
            <w:tcBorders>
              <w:top w:val="single" w:color="auto" w:sz="4" w:space="0"/>
              <w:left w:val="single" w:color="auto" w:sz="4" w:space="0"/>
              <w:bottom w:val="single" w:color="auto" w:sz="4" w:space="0"/>
              <w:right w:val="single" w:color="auto" w:sz="4" w:space="0"/>
            </w:tcBorders>
            <w:vAlign w:val="center"/>
          </w:tcPr>
          <w:p w14:paraId="627B5AB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15A90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7464DF8B">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2F87E2CB">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可溶性铬/（mg/kg）</w:t>
            </w:r>
          </w:p>
        </w:tc>
        <w:tc>
          <w:tcPr>
            <w:tcW w:w="946" w:type="dxa"/>
            <w:tcBorders>
              <w:top w:val="single" w:color="auto" w:sz="4" w:space="0"/>
              <w:left w:val="single" w:color="auto" w:sz="4" w:space="0"/>
              <w:bottom w:val="single" w:color="auto" w:sz="4" w:space="0"/>
              <w:right w:val="single" w:color="auto" w:sz="4" w:space="0"/>
            </w:tcBorders>
            <w:vAlign w:val="center"/>
          </w:tcPr>
          <w:p w14:paraId="5A285F05">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7E0F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652D5C5A">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4D5EC5E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可溶性汞/（mg/kg）</w:t>
            </w:r>
          </w:p>
        </w:tc>
        <w:tc>
          <w:tcPr>
            <w:tcW w:w="946" w:type="dxa"/>
            <w:tcBorders>
              <w:top w:val="single" w:color="auto" w:sz="4" w:space="0"/>
              <w:left w:val="single" w:color="auto" w:sz="4" w:space="0"/>
              <w:bottom w:val="single" w:color="auto" w:sz="4" w:space="0"/>
              <w:right w:val="single" w:color="auto" w:sz="4" w:space="0"/>
            </w:tcBorders>
            <w:vAlign w:val="center"/>
          </w:tcPr>
          <w:p w14:paraId="3BB30D30">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≤2</w:t>
            </w:r>
          </w:p>
        </w:tc>
      </w:tr>
      <w:tr w14:paraId="1B798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restart"/>
            <w:tcBorders>
              <w:top w:val="single" w:color="auto" w:sz="4" w:space="0"/>
              <w:left w:val="single" w:color="auto" w:sz="4" w:space="0"/>
              <w:right w:val="single" w:color="auto" w:sz="4" w:space="0"/>
            </w:tcBorders>
            <w:vAlign w:val="center"/>
          </w:tcPr>
          <w:p w14:paraId="4496CD8D">
            <w:pPr>
              <w:spacing w:line="360" w:lineRule="auto"/>
              <w:jc w:val="center"/>
              <w:rPr>
                <w:rFonts w:hint="eastAsia" w:asciiTheme="majorEastAsia" w:hAnsiTheme="majorEastAsia" w:eastAsiaTheme="majorEastAsia" w:cstheme="majorEastAsia"/>
                <w:color w:val="auto"/>
                <w:highlight w:val="none"/>
              </w:rPr>
            </w:pPr>
            <w:bookmarkStart w:id="8" w:name="OLE_LINK55"/>
            <w:r>
              <w:rPr>
                <w:rFonts w:hint="eastAsia" w:asciiTheme="majorEastAsia" w:hAnsiTheme="majorEastAsia" w:eastAsiaTheme="majorEastAsia" w:cstheme="majorEastAsia"/>
                <w:color w:val="auto"/>
                <w:highlight w:val="none"/>
              </w:rPr>
              <w:t>有害物质释放量</w:t>
            </w:r>
            <w:bookmarkEnd w:id="8"/>
          </w:p>
        </w:tc>
        <w:tc>
          <w:tcPr>
            <w:tcW w:w="6502" w:type="dxa"/>
            <w:tcBorders>
              <w:top w:val="single" w:color="auto" w:sz="4" w:space="0"/>
              <w:left w:val="single" w:color="auto" w:sz="4" w:space="0"/>
              <w:bottom w:val="single" w:color="auto" w:sz="4" w:space="0"/>
              <w:right w:val="single" w:color="auto" w:sz="4" w:space="0"/>
            </w:tcBorders>
            <w:vAlign w:val="center"/>
          </w:tcPr>
          <w:p w14:paraId="4FC4490A">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总挥发性有机化合物（TVOC）/（mg/（m2•h））</w:t>
            </w:r>
          </w:p>
        </w:tc>
        <w:tc>
          <w:tcPr>
            <w:tcW w:w="946" w:type="dxa"/>
            <w:tcBorders>
              <w:top w:val="single" w:color="auto" w:sz="4" w:space="0"/>
              <w:left w:val="single" w:color="auto" w:sz="4" w:space="0"/>
              <w:bottom w:val="single" w:color="auto" w:sz="4" w:space="0"/>
              <w:right w:val="single" w:color="auto" w:sz="4" w:space="0"/>
            </w:tcBorders>
            <w:vAlign w:val="center"/>
          </w:tcPr>
          <w:p w14:paraId="49754DD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12922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2FE4A093">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741ECF68">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甲醛/（mg/（m2•h））</w:t>
            </w:r>
          </w:p>
        </w:tc>
        <w:tc>
          <w:tcPr>
            <w:tcW w:w="946" w:type="dxa"/>
            <w:tcBorders>
              <w:top w:val="single" w:color="auto" w:sz="4" w:space="0"/>
              <w:left w:val="single" w:color="auto" w:sz="4" w:space="0"/>
              <w:bottom w:val="single" w:color="auto" w:sz="4" w:space="0"/>
              <w:right w:val="single" w:color="auto" w:sz="4" w:space="0"/>
            </w:tcBorders>
            <w:vAlign w:val="center"/>
          </w:tcPr>
          <w:p w14:paraId="1E23C76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≤0.4</w:t>
            </w:r>
          </w:p>
        </w:tc>
      </w:tr>
      <w:tr w14:paraId="6617C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0D31F7D1">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11B48D5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苯/（mg/（m2•h））</w:t>
            </w:r>
          </w:p>
        </w:tc>
        <w:tc>
          <w:tcPr>
            <w:tcW w:w="946" w:type="dxa"/>
            <w:tcBorders>
              <w:top w:val="single" w:color="auto" w:sz="4" w:space="0"/>
              <w:left w:val="single" w:color="auto" w:sz="4" w:space="0"/>
              <w:bottom w:val="single" w:color="auto" w:sz="4" w:space="0"/>
              <w:right w:val="single" w:color="auto" w:sz="4" w:space="0"/>
            </w:tcBorders>
            <w:vAlign w:val="center"/>
          </w:tcPr>
          <w:p w14:paraId="17AE6BA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≤0.1</w:t>
            </w:r>
          </w:p>
        </w:tc>
      </w:tr>
      <w:tr w14:paraId="111DB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62CB2675">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47F52901">
            <w:pPr>
              <w:spacing w:line="360" w:lineRule="auto"/>
              <w:jc w:val="center"/>
              <w:rPr>
                <w:rFonts w:hint="eastAsia" w:asciiTheme="majorEastAsia" w:hAnsiTheme="majorEastAsia" w:eastAsiaTheme="majorEastAsia" w:cstheme="majorEastAsia"/>
                <w:color w:val="auto"/>
                <w:highlight w:val="none"/>
                <w:lang w:eastAsia="zh-CN"/>
              </w:rPr>
            </w:pPr>
            <w:bookmarkStart w:id="9" w:name="OLE_LINK56"/>
            <w:r>
              <w:rPr>
                <w:rFonts w:hint="eastAsia" w:asciiTheme="majorEastAsia" w:hAnsiTheme="majorEastAsia" w:eastAsiaTheme="majorEastAsia" w:cstheme="majorEastAsia"/>
                <w:color w:val="auto"/>
                <w:highlight w:val="none"/>
                <w:lang w:eastAsia="zh-CN"/>
              </w:rPr>
              <w:t>甲苯、二甲苯和乙苯总和/（mg/（m2•h））</w:t>
            </w:r>
            <w:bookmarkEnd w:id="9"/>
          </w:p>
        </w:tc>
        <w:tc>
          <w:tcPr>
            <w:tcW w:w="946" w:type="dxa"/>
            <w:tcBorders>
              <w:top w:val="single" w:color="auto" w:sz="4" w:space="0"/>
              <w:left w:val="single" w:color="auto" w:sz="4" w:space="0"/>
              <w:bottom w:val="single" w:color="auto" w:sz="4" w:space="0"/>
              <w:right w:val="single" w:color="auto" w:sz="4" w:space="0"/>
            </w:tcBorders>
            <w:vAlign w:val="center"/>
          </w:tcPr>
          <w:p w14:paraId="2E1D736D">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6BF8E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bottom w:val="single" w:color="auto" w:sz="4" w:space="0"/>
              <w:right w:val="single" w:color="auto" w:sz="4" w:space="0"/>
            </w:tcBorders>
            <w:vAlign w:val="center"/>
          </w:tcPr>
          <w:p w14:paraId="00EE4D6D">
            <w:pPr>
              <w:spacing w:line="360" w:lineRule="auto"/>
              <w:jc w:val="center"/>
              <w:rPr>
                <w:rFonts w:hint="eastAsia" w:asciiTheme="majorEastAsia" w:hAnsiTheme="majorEastAsia" w:eastAsiaTheme="majorEastAsia" w:cstheme="majorEastAsia"/>
                <w:color w:val="auto"/>
                <w:highlight w:val="none"/>
              </w:rPr>
            </w:pPr>
          </w:p>
        </w:tc>
        <w:tc>
          <w:tcPr>
            <w:tcW w:w="6502" w:type="dxa"/>
            <w:tcBorders>
              <w:top w:val="single" w:color="auto" w:sz="4" w:space="0"/>
              <w:left w:val="single" w:color="auto" w:sz="4" w:space="0"/>
              <w:bottom w:val="single" w:color="auto" w:sz="4" w:space="0"/>
              <w:right w:val="single" w:color="auto" w:sz="4" w:space="0"/>
            </w:tcBorders>
            <w:vAlign w:val="center"/>
          </w:tcPr>
          <w:p w14:paraId="6D31B5CD">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二硫化碳/（mg/（m2•h））</w:t>
            </w:r>
          </w:p>
        </w:tc>
        <w:tc>
          <w:tcPr>
            <w:tcW w:w="946" w:type="dxa"/>
            <w:tcBorders>
              <w:top w:val="single" w:color="auto" w:sz="4" w:space="0"/>
              <w:left w:val="single" w:color="auto" w:sz="4" w:space="0"/>
              <w:bottom w:val="single" w:color="auto" w:sz="4" w:space="0"/>
              <w:right w:val="single" w:color="auto" w:sz="4" w:space="0"/>
            </w:tcBorders>
            <w:vAlign w:val="center"/>
          </w:tcPr>
          <w:p w14:paraId="7EF94BEE">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≤7.0</w:t>
            </w:r>
          </w:p>
        </w:tc>
      </w:tr>
      <w:tr w14:paraId="4007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tcBorders>
              <w:left w:val="single" w:color="auto" w:sz="4" w:space="0"/>
              <w:bottom w:val="single" w:color="auto" w:sz="4" w:space="0"/>
              <w:right w:val="single" w:color="auto" w:sz="4" w:space="0"/>
            </w:tcBorders>
            <w:vAlign w:val="center"/>
          </w:tcPr>
          <w:p w14:paraId="1EB90412">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气味</w:t>
            </w:r>
          </w:p>
        </w:tc>
        <w:tc>
          <w:tcPr>
            <w:tcW w:w="6502" w:type="dxa"/>
            <w:tcBorders>
              <w:top w:val="single" w:color="auto" w:sz="4" w:space="0"/>
              <w:left w:val="single" w:color="auto" w:sz="4" w:space="0"/>
              <w:bottom w:val="single" w:color="auto" w:sz="4" w:space="0"/>
              <w:right w:val="single" w:color="auto" w:sz="4" w:space="0"/>
            </w:tcBorders>
            <w:vAlign w:val="center"/>
          </w:tcPr>
          <w:p w14:paraId="3DDAEE6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气味等级/级</w:t>
            </w:r>
          </w:p>
        </w:tc>
        <w:tc>
          <w:tcPr>
            <w:tcW w:w="946" w:type="dxa"/>
            <w:tcBorders>
              <w:top w:val="single" w:color="auto" w:sz="4" w:space="0"/>
              <w:left w:val="single" w:color="auto" w:sz="4" w:space="0"/>
              <w:bottom w:val="single" w:color="auto" w:sz="4" w:space="0"/>
              <w:right w:val="single" w:color="auto" w:sz="4" w:space="0"/>
            </w:tcBorders>
            <w:vAlign w:val="center"/>
          </w:tcPr>
          <w:p w14:paraId="0A468E0D">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≤3</w:t>
            </w:r>
          </w:p>
        </w:tc>
      </w:tr>
    </w:tbl>
    <w:p w14:paraId="6C3E924D">
      <w:pPr>
        <w:pStyle w:val="3"/>
        <w:spacing w:line="360" w:lineRule="auto"/>
        <w:ind w:firstLine="420" w:firstLineChars="200"/>
        <w:rPr>
          <w:rFonts w:hint="eastAsia" w:asciiTheme="majorEastAsia" w:hAnsiTheme="majorEastAsia" w:eastAsiaTheme="majorEastAsia" w:cstheme="majorEastAsia"/>
          <w:color w:val="auto"/>
          <w:kern w:val="2"/>
          <w:sz w:val="21"/>
          <w:szCs w:val="21"/>
          <w:highlight w:val="none"/>
        </w:rPr>
      </w:pPr>
    </w:p>
    <w:p w14:paraId="6650D993">
      <w:pPr>
        <w:pStyle w:val="3"/>
        <w:spacing w:line="360" w:lineRule="auto"/>
        <w:ind w:firstLine="420" w:firstLineChars="200"/>
        <w:rPr>
          <w:rFonts w:hint="eastAsia" w:asciiTheme="majorEastAsia" w:hAnsiTheme="majorEastAsia" w:eastAsiaTheme="majorEastAsia" w:cstheme="majorEastAsia"/>
          <w:color w:val="auto"/>
          <w:kern w:val="2"/>
          <w:sz w:val="21"/>
          <w:szCs w:val="21"/>
          <w:highlight w:val="none"/>
          <w:lang w:eastAsia="zh-CN"/>
        </w:rPr>
      </w:pPr>
      <w:r>
        <w:rPr>
          <w:rFonts w:hint="eastAsia" w:asciiTheme="majorEastAsia" w:hAnsiTheme="majorEastAsia" w:eastAsiaTheme="majorEastAsia" w:cstheme="majorEastAsia"/>
          <w:color w:val="auto"/>
          <w:kern w:val="2"/>
          <w:sz w:val="21"/>
          <w:szCs w:val="21"/>
          <w:highlight w:val="none"/>
          <w:lang w:eastAsia="zh-CN"/>
        </w:rPr>
        <w:t>②现浇型面层产品的物理性能技术指标</w:t>
      </w:r>
    </w:p>
    <w:tbl>
      <w:tblPr>
        <w:tblStyle w:val="5"/>
        <w:tblW w:w="9000" w:type="dxa"/>
        <w:tblInd w:w="-339" w:type="dxa"/>
        <w:tblLayout w:type="fixed"/>
        <w:tblCellMar>
          <w:top w:w="15" w:type="dxa"/>
          <w:left w:w="15" w:type="dxa"/>
          <w:bottom w:w="15" w:type="dxa"/>
          <w:right w:w="15" w:type="dxa"/>
        </w:tblCellMar>
      </w:tblPr>
      <w:tblGrid>
        <w:gridCol w:w="2599"/>
        <w:gridCol w:w="387"/>
        <w:gridCol w:w="3175"/>
        <w:gridCol w:w="1535"/>
        <w:gridCol w:w="1304"/>
      </w:tblGrid>
      <w:tr w14:paraId="3B8BFBE2">
        <w:tblPrEx>
          <w:tblCellMar>
            <w:top w:w="15" w:type="dxa"/>
            <w:left w:w="15" w:type="dxa"/>
            <w:bottom w:w="15" w:type="dxa"/>
            <w:right w:w="15" w:type="dxa"/>
          </w:tblCellMar>
        </w:tblPrEx>
        <w:trPr>
          <w:trHeight w:val="338" w:hRule="atLeast"/>
        </w:trPr>
        <w:tc>
          <w:tcPr>
            <w:tcW w:w="6161" w:type="dxa"/>
            <w:gridSpan w:val="3"/>
            <w:tcBorders>
              <w:top w:val="single" w:color="000000" w:sz="4" w:space="0"/>
              <w:left w:val="single" w:color="000000" w:sz="4" w:space="0"/>
              <w:bottom w:val="single" w:color="000000" w:sz="4" w:space="0"/>
              <w:right w:val="single" w:color="000000" w:sz="4" w:space="0"/>
            </w:tcBorders>
            <w:vAlign w:val="center"/>
          </w:tcPr>
          <w:p w14:paraId="43C684EB">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项目</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1A228844">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要求</w:t>
            </w:r>
          </w:p>
        </w:tc>
      </w:tr>
      <w:tr w14:paraId="299E61DB">
        <w:tblPrEx>
          <w:tblCellMar>
            <w:top w:w="15" w:type="dxa"/>
            <w:left w:w="15" w:type="dxa"/>
            <w:bottom w:w="15" w:type="dxa"/>
            <w:right w:w="15" w:type="dxa"/>
          </w:tblCellMar>
        </w:tblPrEx>
        <w:trPr>
          <w:trHeight w:val="355" w:hRule="atLeast"/>
        </w:trPr>
        <w:tc>
          <w:tcPr>
            <w:tcW w:w="2599" w:type="dxa"/>
            <w:tcBorders>
              <w:top w:val="single" w:color="000000" w:sz="4" w:space="0"/>
              <w:left w:val="single" w:color="000000" w:sz="4" w:space="0"/>
              <w:bottom w:val="single" w:color="000000" w:sz="4" w:space="0"/>
              <w:right w:val="single" w:color="000000" w:sz="4" w:space="0"/>
            </w:tcBorders>
            <w:vAlign w:val="center"/>
          </w:tcPr>
          <w:p w14:paraId="14677A7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冲击吸收/(%)</w:t>
            </w:r>
          </w:p>
        </w:tc>
        <w:tc>
          <w:tcPr>
            <w:tcW w:w="3562" w:type="dxa"/>
            <w:gridSpan w:val="2"/>
            <w:tcBorders>
              <w:top w:val="single" w:color="000000" w:sz="4" w:space="0"/>
              <w:left w:val="single" w:color="000000" w:sz="4" w:space="0"/>
              <w:bottom w:val="single" w:color="auto" w:sz="4" w:space="0"/>
              <w:right w:val="single" w:color="000000" w:sz="4" w:space="0"/>
            </w:tcBorders>
            <w:vAlign w:val="center"/>
          </w:tcPr>
          <w:p w14:paraId="39308FD5">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球类场地</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78D6C68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20-50</w:t>
            </w:r>
          </w:p>
        </w:tc>
      </w:tr>
      <w:tr w14:paraId="09BA2775">
        <w:tblPrEx>
          <w:tblCellMar>
            <w:top w:w="15" w:type="dxa"/>
            <w:left w:w="15" w:type="dxa"/>
            <w:bottom w:w="15" w:type="dxa"/>
            <w:right w:w="15" w:type="dxa"/>
          </w:tblCellMar>
        </w:tblPrEx>
        <w:trPr>
          <w:trHeight w:val="275" w:hRule="atLeast"/>
        </w:trPr>
        <w:tc>
          <w:tcPr>
            <w:tcW w:w="6161" w:type="dxa"/>
            <w:gridSpan w:val="3"/>
            <w:tcBorders>
              <w:top w:val="single" w:color="000000" w:sz="4" w:space="0"/>
              <w:left w:val="single" w:color="000000" w:sz="4" w:space="0"/>
              <w:bottom w:val="single" w:color="000000" w:sz="4" w:space="0"/>
              <w:right w:val="single" w:color="000000" w:sz="4" w:space="0"/>
            </w:tcBorders>
            <w:vAlign w:val="center"/>
          </w:tcPr>
          <w:p w14:paraId="4DD1E41C">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垂直变形/（mm）</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65BD5AB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0.6-3.0</w:t>
            </w:r>
          </w:p>
        </w:tc>
      </w:tr>
      <w:tr w14:paraId="39B54C69">
        <w:tblPrEx>
          <w:tblCellMar>
            <w:top w:w="15" w:type="dxa"/>
            <w:left w:w="15" w:type="dxa"/>
            <w:bottom w:w="15" w:type="dxa"/>
            <w:right w:w="15" w:type="dxa"/>
          </w:tblCellMar>
        </w:tblPrEx>
        <w:trPr>
          <w:trHeight w:val="323" w:hRule="atLeast"/>
        </w:trPr>
        <w:tc>
          <w:tcPr>
            <w:tcW w:w="2599" w:type="dxa"/>
            <w:tcBorders>
              <w:top w:val="single" w:color="000000" w:sz="4" w:space="0"/>
              <w:left w:val="single" w:color="000000" w:sz="4" w:space="0"/>
              <w:bottom w:val="single" w:color="000000" w:sz="4" w:space="0"/>
              <w:right w:val="single" w:color="000000" w:sz="4" w:space="0"/>
            </w:tcBorders>
            <w:vAlign w:val="center"/>
          </w:tcPr>
          <w:p w14:paraId="4EA5E01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抗滑值/（BPN,20℃）</w:t>
            </w:r>
          </w:p>
        </w:tc>
        <w:tc>
          <w:tcPr>
            <w:tcW w:w="3562" w:type="dxa"/>
            <w:gridSpan w:val="2"/>
            <w:tcBorders>
              <w:top w:val="single" w:color="000000" w:sz="4" w:space="0"/>
              <w:left w:val="single" w:color="000000" w:sz="4" w:space="0"/>
              <w:bottom w:val="single" w:color="000000" w:sz="4" w:space="0"/>
              <w:right w:val="single" w:color="000000" w:sz="4" w:space="0"/>
            </w:tcBorders>
            <w:vAlign w:val="center"/>
          </w:tcPr>
          <w:p w14:paraId="3E96C3F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球类场地</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4E7DDEDC">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80-110（干测）</w:t>
            </w:r>
          </w:p>
        </w:tc>
      </w:tr>
      <w:tr w14:paraId="7E14E181">
        <w:tblPrEx>
          <w:tblCellMar>
            <w:top w:w="15" w:type="dxa"/>
            <w:left w:w="15" w:type="dxa"/>
            <w:bottom w:w="15" w:type="dxa"/>
            <w:right w:w="15" w:type="dxa"/>
          </w:tblCellMar>
        </w:tblPrEx>
        <w:trPr>
          <w:trHeight w:val="320" w:hRule="atLeast"/>
        </w:trPr>
        <w:tc>
          <w:tcPr>
            <w:tcW w:w="2599" w:type="dxa"/>
            <w:tcBorders>
              <w:top w:val="single" w:color="000000" w:sz="4" w:space="0"/>
              <w:left w:val="single" w:color="000000" w:sz="4" w:space="0"/>
              <w:right w:val="single" w:color="000000" w:sz="4" w:space="0"/>
            </w:tcBorders>
            <w:vAlign w:val="center"/>
          </w:tcPr>
          <w:p w14:paraId="5A935B7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拉伸强度/(Mpa)</w:t>
            </w:r>
          </w:p>
        </w:tc>
        <w:tc>
          <w:tcPr>
            <w:tcW w:w="3562" w:type="dxa"/>
            <w:gridSpan w:val="2"/>
            <w:tcBorders>
              <w:top w:val="single" w:color="000000" w:sz="4" w:space="0"/>
              <w:left w:val="single" w:color="000000" w:sz="4" w:space="0"/>
              <w:bottom w:val="single" w:color="000000" w:sz="4" w:space="0"/>
              <w:right w:val="single" w:color="000000" w:sz="4" w:space="0"/>
            </w:tcBorders>
            <w:vAlign w:val="center"/>
          </w:tcPr>
          <w:p w14:paraId="2CDDFE1E">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非渗水性面层</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4CA37DD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≥0.5</w:t>
            </w:r>
          </w:p>
        </w:tc>
      </w:tr>
      <w:tr w14:paraId="4B1EFF8F">
        <w:tblPrEx>
          <w:tblCellMar>
            <w:top w:w="15" w:type="dxa"/>
            <w:left w:w="15" w:type="dxa"/>
            <w:bottom w:w="15" w:type="dxa"/>
            <w:right w:w="15" w:type="dxa"/>
          </w:tblCellMar>
        </w:tblPrEx>
        <w:trPr>
          <w:trHeight w:val="305" w:hRule="atLeast"/>
        </w:trPr>
        <w:tc>
          <w:tcPr>
            <w:tcW w:w="6161" w:type="dxa"/>
            <w:gridSpan w:val="3"/>
            <w:tcBorders>
              <w:top w:val="single" w:color="000000" w:sz="4" w:space="0"/>
              <w:left w:val="single" w:color="000000" w:sz="4" w:space="0"/>
              <w:bottom w:val="single" w:color="000000" w:sz="4" w:space="0"/>
              <w:right w:val="single" w:color="000000" w:sz="4" w:space="0"/>
            </w:tcBorders>
            <w:vAlign w:val="center"/>
          </w:tcPr>
          <w:p w14:paraId="7DD1D5D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拉断伸长率/（%）</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1DB506B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≥40</w:t>
            </w:r>
          </w:p>
        </w:tc>
      </w:tr>
      <w:tr w14:paraId="2135C17A">
        <w:tblPrEx>
          <w:tblCellMar>
            <w:top w:w="15" w:type="dxa"/>
            <w:left w:w="15" w:type="dxa"/>
            <w:bottom w:w="15" w:type="dxa"/>
            <w:right w:w="15" w:type="dxa"/>
          </w:tblCellMar>
        </w:tblPrEx>
        <w:trPr>
          <w:trHeight w:val="90" w:hRule="atLeast"/>
        </w:trPr>
        <w:tc>
          <w:tcPr>
            <w:tcW w:w="6161" w:type="dxa"/>
            <w:gridSpan w:val="3"/>
            <w:tcBorders>
              <w:top w:val="single" w:color="000000" w:sz="4" w:space="0"/>
              <w:left w:val="single" w:color="000000" w:sz="4" w:space="0"/>
              <w:bottom w:val="single" w:color="000000" w:sz="4" w:space="0"/>
              <w:right w:val="single" w:color="000000" w:sz="4" w:space="0"/>
            </w:tcBorders>
            <w:vAlign w:val="center"/>
          </w:tcPr>
          <w:p w14:paraId="76022A8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阻燃性能/(级）</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3024FEEC">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I</w:t>
            </w:r>
          </w:p>
        </w:tc>
      </w:tr>
      <w:tr w14:paraId="28D83EDF">
        <w:tblPrEx>
          <w:tblCellMar>
            <w:top w:w="15" w:type="dxa"/>
            <w:left w:w="15" w:type="dxa"/>
            <w:bottom w:w="15" w:type="dxa"/>
            <w:right w:w="15" w:type="dxa"/>
          </w:tblCellMar>
        </w:tblPrEx>
        <w:trPr>
          <w:trHeight w:val="333" w:hRule="atLeast"/>
        </w:trPr>
        <w:tc>
          <w:tcPr>
            <w:tcW w:w="6161" w:type="dxa"/>
            <w:gridSpan w:val="3"/>
            <w:tcBorders>
              <w:top w:val="single" w:color="000000" w:sz="4" w:space="0"/>
              <w:left w:val="single" w:color="000000" w:sz="4" w:space="0"/>
              <w:bottom w:val="single" w:color="000000" w:sz="4" w:space="0"/>
              <w:right w:val="single" w:color="000000" w:sz="4" w:space="0"/>
            </w:tcBorders>
            <w:vAlign w:val="center"/>
          </w:tcPr>
          <w:p w14:paraId="58115EB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无机填料含量</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194A28BE">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≤65%</w:t>
            </w:r>
          </w:p>
        </w:tc>
      </w:tr>
      <w:tr w14:paraId="1A963F1A">
        <w:tblPrEx>
          <w:tblCellMar>
            <w:top w:w="15" w:type="dxa"/>
            <w:left w:w="15" w:type="dxa"/>
            <w:bottom w:w="15" w:type="dxa"/>
            <w:right w:w="15" w:type="dxa"/>
          </w:tblCellMar>
        </w:tblPrEx>
        <w:trPr>
          <w:trHeight w:val="333" w:hRule="atLeast"/>
        </w:trPr>
        <w:tc>
          <w:tcPr>
            <w:tcW w:w="2986" w:type="dxa"/>
            <w:gridSpan w:val="2"/>
            <w:vMerge w:val="restart"/>
            <w:tcBorders>
              <w:top w:val="single" w:color="000000" w:sz="4" w:space="0"/>
              <w:left w:val="single" w:color="000000" w:sz="4" w:space="0"/>
              <w:right w:val="single" w:color="auto" w:sz="4" w:space="0"/>
            </w:tcBorders>
            <w:vAlign w:val="center"/>
          </w:tcPr>
          <w:p w14:paraId="3C4F97EF">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耐人工气候老化500小时</w:t>
            </w:r>
          </w:p>
        </w:tc>
        <w:tc>
          <w:tcPr>
            <w:tcW w:w="3175" w:type="dxa"/>
            <w:tcBorders>
              <w:top w:val="single" w:color="000000" w:sz="4" w:space="0"/>
              <w:left w:val="single" w:color="auto" w:sz="4" w:space="0"/>
              <w:right w:val="single" w:color="000000" w:sz="4" w:space="0"/>
            </w:tcBorders>
            <w:vAlign w:val="center"/>
          </w:tcPr>
          <w:p w14:paraId="3EDEEF2E">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 xml:space="preserve">拉伸强度/(Mpa)  </w:t>
            </w:r>
          </w:p>
        </w:tc>
        <w:tc>
          <w:tcPr>
            <w:tcW w:w="1535" w:type="dxa"/>
            <w:tcBorders>
              <w:top w:val="single" w:color="000000" w:sz="4" w:space="0"/>
              <w:left w:val="single" w:color="000000" w:sz="4" w:space="0"/>
              <w:bottom w:val="single" w:color="000000" w:sz="4" w:space="0"/>
              <w:right w:val="single" w:color="auto" w:sz="4" w:space="0"/>
            </w:tcBorders>
            <w:vAlign w:val="center"/>
          </w:tcPr>
          <w:p w14:paraId="741D699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非渗水性面层</w:t>
            </w:r>
          </w:p>
        </w:tc>
        <w:tc>
          <w:tcPr>
            <w:tcW w:w="1304" w:type="dxa"/>
            <w:tcBorders>
              <w:top w:val="single" w:color="000000" w:sz="4" w:space="0"/>
              <w:left w:val="single" w:color="auto" w:sz="4" w:space="0"/>
              <w:bottom w:val="single" w:color="000000" w:sz="4" w:space="0"/>
              <w:right w:val="single" w:color="000000" w:sz="4" w:space="0"/>
            </w:tcBorders>
            <w:vAlign w:val="center"/>
          </w:tcPr>
          <w:p w14:paraId="6F1C4042">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≥0.5</w:t>
            </w:r>
          </w:p>
        </w:tc>
      </w:tr>
      <w:tr w14:paraId="337EFA27">
        <w:tblPrEx>
          <w:tblCellMar>
            <w:top w:w="15" w:type="dxa"/>
            <w:left w:w="15" w:type="dxa"/>
            <w:bottom w:w="15" w:type="dxa"/>
            <w:right w:w="15" w:type="dxa"/>
          </w:tblCellMar>
        </w:tblPrEx>
        <w:trPr>
          <w:trHeight w:val="333" w:hRule="atLeast"/>
        </w:trPr>
        <w:tc>
          <w:tcPr>
            <w:tcW w:w="2986" w:type="dxa"/>
            <w:gridSpan w:val="2"/>
            <w:vMerge w:val="continue"/>
            <w:tcBorders>
              <w:left w:val="single" w:color="000000" w:sz="4" w:space="0"/>
              <w:bottom w:val="single" w:color="000000" w:sz="4" w:space="0"/>
              <w:right w:val="single" w:color="auto" w:sz="4" w:space="0"/>
            </w:tcBorders>
            <w:vAlign w:val="center"/>
          </w:tcPr>
          <w:p w14:paraId="5E90BC9F">
            <w:pPr>
              <w:spacing w:line="360" w:lineRule="auto"/>
              <w:jc w:val="center"/>
              <w:rPr>
                <w:rFonts w:hint="eastAsia" w:asciiTheme="majorEastAsia" w:hAnsiTheme="majorEastAsia" w:eastAsiaTheme="majorEastAsia" w:cstheme="majorEastAsia"/>
                <w:color w:val="auto"/>
                <w:highlight w:val="none"/>
              </w:rPr>
            </w:pPr>
          </w:p>
        </w:tc>
        <w:tc>
          <w:tcPr>
            <w:tcW w:w="3175" w:type="dxa"/>
            <w:tcBorders>
              <w:top w:val="single" w:color="000000" w:sz="4" w:space="0"/>
              <w:left w:val="single" w:color="auto" w:sz="4" w:space="0"/>
              <w:bottom w:val="single" w:color="000000" w:sz="4" w:space="0"/>
              <w:right w:val="single" w:color="000000" w:sz="4" w:space="0"/>
            </w:tcBorders>
            <w:vAlign w:val="center"/>
          </w:tcPr>
          <w:p w14:paraId="09E2EE8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拉断伸长率/（%）</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14:paraId="5CE6E2CB">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≥40</w:t>
            </w:r>
          </w:p>
        </w:tc>
      </w:tr>
    </w:tbl>
    <w:p w14:paraId="5C96A226">
      <w:pPr>
        <w:numPr>
          <w:ilvl w:val="0"/>
          <w:numId w:val="0"/>
        </w:numPr>
        <w:spacing w:line="360" w:lineRule="auto"/>
        <w:rPr>
          <w:rFonts w:hint="eastAsia" w:asciiTheme="majorEastAsia" w:hAnsiTheme="majorEastAsia" w:eastAsiaTheme="majorEastAsia" w:cstheme="majorEastAsia"/>
          <w:strike w:val="0"/>
          <w:dstrike w:val="0"/>
          <w:color w:val="auto"/>
          <w:kern w:val="2"/>
          <w:sz w:val="21"/>
          <w:szCs w:val="21"/>
          <w:highlight w:val="none"/>
          <w:lang w:val="en-US" w:eastAsia="zh-CN"/>
        </w:rPr>
      </w:pPr>
      <w:r>
        <w:rPr>
          <w:rFonts w:hint="eastAsia" w:ascii="宋体" w:hAnsi="宋体" w:eastAsia="宋体" w:cs="宋体"/>
          <w:strike w:val="0"/>
          <w:dstrike w:val="0"/>
          <w:color w:val="auto"/>
          <w:highlight w:val="none"/>
          <w:lang w:eastAsia="zh-CN"/>
        </w:rPr>
        <w:t>③为防止化学污染，提供的硅PU球场材料在-20℃低温和60℃高温的贮存条件下进行光引发剂测定，符合GB/T41764-2022要求检测</w:t>
      </w:r>
      <w:r>
        <w:rPr>
          <w:rFonts w:hint="eastAsia" w:ascii="宋体" w:hAnsi="宋体" w:eastAsia="宋体" w:cs="宋体"/>
          <w:strike w:val="0"/>
          <w:dstrike w:val="0"/>
          <w:color w:val="auto"/>
          <w:highlight w:val="none"/>
          <w:lang w:val="en-US" w:eastAsia="zh-CN"/>
        </w:rPr>
        <w:t>结果</w:t>
      </w:r>
      <w:r>
        <w:rPr>
          <w:rFonts w:hint="eastAsia" w:ascii="宋体" w:hAnsi="宋体" w:eastAsia="宋体" w:cs="宋体"/>
          <w:strike w:val="0"/>
          <w:dstrike w:val="0"/>
          <w:color w:val="auto"/>
          <w:highlight w:val="none"/>
          <w:lang w:eastAsia="zh-CN"/>
        </w:rPr>
        <w:t>为“未检出”</w:t>
      </w:r>
      <w:r>
        <w:rPr>
          <w:rFonts w:hint="eastAsia" w:asciiTheme="majorEastAsia" w:hAnsiTheme="majorEastAsia" w:eastAsiaTheme="majorEastAsia" w:cstheme="majorEastAsia"/>
          <w:b/>
          <w:bCs/>
          <w:strike w:val="0"/>
          <w:dstrike w:val="0"/>
          <w:color w:val="auto"/>
          <w:kern w:val="2"/>
          <w:sz w:val="21"/>
          <w:szCs w:val="21"/>
          <w:highlight w:val="none"/>
          <w:lang w:eastAsia="zh-CN"/>
        </w:rPr>
        <w:t>（</w:t>
      </w:r>
      <w:r>
        <w:rPr>
          <w:rFonts w:hint="eastAsia" w:asciiTheme="majorEastAsia" w:hAnsiTheme="majorEastAsia" w:eastAsiaTheme="majorEastAsia" w:cstheme="majorEastAsia"/>
          <w:b/>
          <w:bCs/>
          <w:strike w:val="0"/>
          <w:dstrike w:val="0"/>
          <w:color w:val="auto"/>
          <w:kern w:val="2"/>
          <w:sz w:val="21"/>
          <w:szCs w:val="21"/>
          <w:highlight w:val="none"/>
          <w:lang w:val="en-US" w:eastAsia="zh-CN"/>
        </w:rPr>
        <w:t>提供具有相关检测资质的检测机构出具的带有“CMA”的检测报告扫描件加盖供应商公章佐证）</w:t>
      </w:r>
      <w:r>
        <w:rPr>
          <w:rFonts w:hint="eastAsia" w:asciiTheme="majorEastAsia" w:hAnsiTheme="majorEastAsia" w:eastAsiaTheme="majorEastAsia" w:cstheme="majorEastAsia"/>
          <w:strike w:val="0"/>
          <w:dstrike w:val="0"/>
          <w:color w:val="auto"/>
          <w:kern w:val="2"/>
          <w:sz w:val="21"/>
          <w:szCs w:val="21"/>
          <w:highlight w:val="none"/>
          <w:lang w:val="en-US" w:eastAsia="zh-CN"/>
        </w:rPr>
        <w:t>；</w:t>
      </w:r>
    </w:p>
    <w:p w14:paraId="46CD164A">
      <w:pPr>
        <w:numPr>
          <w:ilvl w:val="0"/>
          <w:numId w:val="0"/>
        </w:numPr>
        <w:spacing w:line="360" w:lineRule="auto"/>
        <w:rPr>
          <w:rFonts w:hint="eastAsia" w:ascii="宋体" w:hAnsi="宋体" w:eastAsia="宋体" w:cs="宋体"/>
          <w:strike w:val="0"/>
          <w:dstrike w:val="0"/>
          <w:color w:val="auto"/>
          <w:highlight w:val="none"/>
          <w:lang w:eastAsia="zh-CN"/>
        </w:rPr>
      </w:pPr>
      <w:r>
        <w:rPr>
          <w:rFonts w:hint="eastAsia" w:ascii="宋体" w:hAnsi="宋体" w:eastAsia="宋体" w:cs="宋体"/>
          <w:strike w:val="0"/>
          <w:dstrike w:val="0"/>
          <w:color w:val="auto"/>
          <w:highlight w:val="none"/>
          <w:lang w:eastAsia="zh-CN"/>
        </w:rPr>
        <w:t>④为体现产品的安全，提供的硅PU球场材料在温度60℃测试条件下进行18种邻苯二甲酸增塑剂检测，符合GB/T36793-2018要求检测</w:t>
      </w:r>
      <w:r>
        <w:rPr>
          <w:rFonts w:hint="eastAsia" w:ascii="宋体" w:hAnsi="宋体" w:eastAsia="宋体" w:cs="宋体"/>
          <w:strike w:val="0"/>
          <w:dstrike w:val="0"/>
          <w:color w:val="auto"/>
          <w:highlight w:val="none"/>
          <w:lang w:val="en-US" w:eastAsia="zh-CN"/>
        </w:rPr>
        <w:t>结果</w:t>
      </w:r>
      <w:r>
        <w:rPr>
          <w:rFonts w:hint="eastAsia" w:ascii="宋体" w:hAnsi="宋体" w:eastAsia="宋体" w:cs="宋体"/>
          <w:strike w:val="0"/>
          <w:dstrike w:val="0"/>
          <w:color w:val="auto"/>
          <w:highlight w:val="none"/>
          <w:lang w:eastAsia="zh-CN"/>
        </w:rPr>
        <w:t>为全部“未检出”</w:t>
      </w:r>
      <w:r>
        <w:rPr>
          <w:rFonts w:hint="eastAsia" w:asciiTheme="majorEastAsia" w:hAnsiTheme="majorEastAsia" w:eastAsiaTheme="majorEastAsia" w:cstheme="majorEastAsia"/>
          <w:b/>
          <w:bCs/>
          <w:strike w:val="0"/>
          <w:dstrike w:val="0"/>
          <w:color w:val="auto"/>
          <w:kern w:val="2"/>
          <w:sz w:val="21"/>
          <w:szCs w:val="21"/>
          <w:highlight w:val="none"/>
          <w:lang w:eastAsia="zh-CN"/>
        </w:rPr>
        <w:t>（</w:t>
      </w:r>
      <w:r>
        <w:rPr>
          <w:rFonts w:hint="eastAsia" w:asciiTheme="majorEastAsia" w:hAnsiTheme="majorEastAsia" w:eastAsiaTheme="majorEastAsia" w:cstheme="majorEastAsia"/>
          <w:b/>
          <w:bCs/>
          <w:strike w:val="0"/>
          <w:dstrike w:val="0"/>
          <w:color w:val="auto"/>
          <w:kern w:val="2"/>
          <w:sz w:val="21"/>
          <w:szCs w:val="21"/>
          <w:highlight w:val="none"/>
          <w:lang w:val="en-US" w:eastAsia="zh-CN"/>
        </w:rPr>
        <w:t>提供具有相关检测资质的检测机构出具的带有“CMA”的检测报告扫描件及全国认证认可信息公共服务平台网站（http：//cx.cnca.cn）查询截图加盖供应商公章佐证）</w:t>
      </w:r>
    </w:p>
    <w:p w14:paraId="4A30C875">
      <w:pPr>
        <w:spacing w:line="360" w:lineRule="auto"/>
        <w:rPr>
          <w:rFonts w:hint="eastAsia" w:ascii="宋体" w:hAnsi="宋体" w:eastAsia="宋体" w:cs="宋体"/>
          <w:strike w:val="0"/>
          <w:dstrike w:val="0"/>
          <w:color w:val="auto"/>
          <w:highlight w:val="none"/>
          <w:lang w:eastAsia="zh-CN"/>
        </w:rPr>
      </w:pPr>
      <w:r>
        <w:rPr>
          <w:rFonts w:hint="eastAsia" w:ascii="宋体" w:hAnsi="宋体" w:eastAsia="宋体" w:cs="宋体"/>
          <w:strike w:val="0"/>
          <w:dstrike w:val="0"/>
          <w:color w:val="auto"/>
          <w:highlight w:val="none"/>
          <w:lang w:eastAsia="zh-CN"/>
        </w:rPr>
        <w:t>⑤提供的硅PU球场材料符合CEC 074-2023 重点管控新污染物限用（RoECs）认证技术规范</w:t>
      </w:r>
      <w:r>
        <w:rPr>
          <w:rFonts w:hint="eastAsia" w:ascii="宋体" w:hAnsi="宋体" w:eastAsia="宋体" w:cs="宋体"/>
          <w:b/>
          <w:bCs/>
          <w:strike w:val="0"/>
          <w:dstrike w:val="0"/>
          <w:color w:val="auto"/>
          <w:highlight w:val="none"/>
          <w:lang w:eastAsia="zh-CN"/>
        </w:rPr>
        <w:t>（提供证书复印件及在国家认监委网站查询截图加盖</w:t>
      </w:r>
      <w:r>
        <w:rPr>
          <w:rFonts w:hint="eastAsia" w:ascii="宋体" w:hAnsi="宋体" w:eastAsia="宋体" w:cs="宋体"/>
          <w:b/>
          <w:bCs/>
          <w:strike w:val="0"/>
          <w:dstrike w:val="0"/>
          <w:color w:val="auto"/>
          <w:highlight w:val="none"/>
          <w:lang w:val="en-US" w:eastAsia="zh-CN"/>
        </w:rPr>
        <w:t>供应商</w:t>
      </w:r>
      <w:r>
        <w:rPr>
          <w:rFonts w:hint="eastAsia" w:ascii="宋体" w:hAnsi="宋体" w:eastAsia="宋体" w:cs="宋体"/>
          <w:b/>
          <w:bCs/>
          <w:strike w:val="0"/>
          <w:dstrike w:val="0"/>
          <w:color w:val="auto"/>
          <w:highlight w:val="none"/>
          <w:lang w:eastAsia="zh-CN"/>
        </w:rPr>
        <w:t>公章）</w:t>
      </w:r>
      <w:r>
        <w:rPr>
          <w:rFonts w:hint="eastAsia" w:ascii="宋体" w:hAnsi="宋体" w:eastAsia="宋体" w:cs="宋体"/>
          <w:strike w:val="0"/>
          <w:dstrike w:val="0"/>
          <w:color w:val="auto"/>
          <w:highlight w:val="none"/>
          <w:lang w:eastAsia="zh-CN"/>
        </w:rPr>
        <w:t>。</w:t>
      </w:r>
    </w:p>
    <w:p w14:paraId="475522F5">
      <w:pPr>
        <w:spacing w:line="400" w:lineRule="exact"/>
        <w:outlineLvl w:val="0"/>
        <w:rPr>
          <w:rFonts w:hint="eastAsia" w:asciiTheme="majorEastAsia" w:hAnsiTheme="majorEastAsia" w:eastAsiaTheme="majorEastAsia" w:cstheme="majorEastAsia"/>
          <w:b/>
          <w:bCs/>
          <w:color w:val="auto"/>
          <w:highlight w:val="none"/>
          <w:lang w:eastAsia="zh-CN"/>
        </w:rPr>
      </w:pPr>
      <w:r>
        <w:rPr>
          <w:rFonts w:hint="eastAsia" w:asciiTheme="majorEastAsia" w:hAnsiTheme="majorEastAsia" w:eastAsiaTheme="majorEastAsia" w:cstheme="majorEastAsia"/>
          <w:b/>
          <w:bCs/>
          <w:color w:val="auto"/>
          <w:highlight w:val="none"/>
          <w:lang w:val="en-US" w:eastAsia="zh-CN"/>
        </w:rPr>
        <w:t>（2）</w:t>
      </w:r>
      <w:r>
        <w:rPr>
          <w:rFonts w:hint="eastAsia" w:asciiTheme="majorEastAsia" w:hAnsiTheme="majorEastAsia" w:eastAsiaTheme="majorEastAsia" w:cstheme="majorEastAsia"/>
          <w:b/>
          <w:bCs/>
          <w:color w:val="auto"/>
          <w:highlight w:val="none"/>
          <w:lang w:eastAsia="zh-CN"/>
        </w:rPr>
        <w:t>塑胶跑道技术要求：</w:t>
      </w:r>
    </w:p>
    <w:p w14:paraId="51390C29">
      <w:pP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kern w:val="2"/>
          <w:highlight w:val="none"/>
          <w:lang w:eastAsia="zh-CN"/>
        </w:rPr>
        <w:t>①塑胶跑道非固体原料单组份胶水中有害物质含量技术指标（</w:t>
      </w:r>
      <w:r>
        <w:rPr>
          <w:rFonts w:hint="eastAsia" w:asciiTheme="majorEastAsia" w:hAnsiTheme="majorEastAsia" w:eastAsiaTheme="majorEastAsia" w:cstheme="majorEastAsia"/>
          <w:color w:val="auto"/>
          <w:highlight w:val="none"/>
          <w:shd w:val="clear" w:color="auto" w:fill="FFFFFF"/>
          <w:lang w:eastAsia="zh-CN"/>
        </w:rPr>
        <w:t>判定标准GB 36246-2018）</w:t>
      </w:r>
      <w:r>
        <w:rPr>
          <w:rFonts w:hint="eastAsia" w:asciiTheme="majorEastAsia" w:hAnsiTheme="majorEastAsia" w:eastAsiaTheme="majorEastAsia" w:cstheme="majorEastAsia"/>
          <w:b/>
          <w:bCs/>
          <w:color w:val="auto"/>
          <w:kern w:val="2"/>
          <w:sz w:val="21"/>
          <w:szCs w:val="21"/>
          <w:highlight w:val="none"/>
          <w:lang w:eastAsia="zh-CN"/>
        </w:rPr>
        <w:t>（</w:t>
      </w:r>
      <w:r>
        <w:rPr>
          <w:rFonts w:hint="eastAsia" w:asciiTheme="majorEastAsia" w:hAnsiTheme="majorEastAsia" w:eastAsiaTheme="majorEastAsia" w:cstheme="majorEastAsia"/>
          <w:b/>
          <w:bCs/>
          <w:color w:val="auto"/>
          <w:kern w:val="2"/>
          <w:sz w:val="21"/>
          <w:szCs w:val="21"/>
          <w:highlight w:val="none"/>
          <w:lang w:val="en-US" w:eastAsia="zh-CN"/>
        </w:rPr>
        <w:t>提供具有相关检测资质的检测机构出具的带有“CMA”的检测报告扫描件加盖供应商公章佐证）</w:t>
      </w:r>
      <w:r>
        <w:rPr>
          <w:rFonts w:hint="eastAsia" w:asciiTheme="majorEastAsia" w:hAnsiTheme="majorEastAsia" w:eastAsiaTheme="majorEastAsia" w:cstheme="majorEastAsia"/>
          <w:color w:val="auto"/>
          <w:kern w:val="2"/>
          <w:sz w:val="21"/>
          <w:szCs w:val="21"/>
          <w:highlight w:val="none"/>
          <w:lang w:val="en-US" w:eastAsia="zh-CN"/>
        </w:rPr>
        <w:t>；</w:t>
      </w:r>
    </w:p>
    <w:tbl>
      <w:tblPr>
        <w:tblStyle w:val="5"/>
        <w:tblW w:w="8638" w:type="dxa"/>
        <w:tblInd w:w="-11" w:type="dxa"/>
        <w:tblLayout w:type="fixed"/>
        <w:tblCellMar>
          <w:top w:w="0" w:type="dxa"/>
          <w:left w:w="108" w:type="dxa"/>
          <w:bottom w:w="0" w:type="dxa"/>
          <w:right w:w="108" w:type="dxa"/>
        </w:tblCellMar>
      </w:tblPr>
      <w:tblGrid>
        <w:gridCol w:w="533"/>
        <w:gridCol w:w="5890"/>
        <w:gridCol w:w="2215"/>
      </w:tblGrid>
      <w:tr w14:paraId="086E93D0">
        <w:tblPrEx>
          <w:tblCellMar>
            <w:top w:w="0" w:type="dxa"/>
            <w:left w:w="108" w:type="dxa"/>
            <w:bottom w:w="0" w:type="dxa"/>
            <w:right w:w="108" w:type="dxa"/>
          </w:tblCellMar>
        </w:tblPrEx>
        <w:trPr>
          <w:trHeight w:val="665" w:hRule="atLeast"/>
        </w:trPr>
        <w:tc>
          <w:tcPr>
            <w:tcW w:w="533" w:type="dxa"/>
            <w:tcBorders>
              <w:top w:val="single" w:color="auto" w:sz="4" w:space="0"/>
              <w:left w:val="single" w:color="auto" w:sz="4" w:space="0"/>
              <w:bottom w:val="single" w:color="auto" w:sz="4" w:space="0"/>
              <w:right w:val="single" w:color="auto" w:sz="4" w:space="0"/>
            </w:tcBorders>
            <w:vAlign w:val="center"/>
          </w:tcPr>
          <w:p w14:paraId="22EEF4E6">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序号</w:t>
            </w:r>
          </w:p>
        </w:tc>
        <w:tc>
          <w:tcPr>
            <w:tcW w:w="5890" w:type="dxa"/>
            <w:tcBorders>
              <w:top w:val="single" w:color="auto" w:sz="4" w:space="0"/>
              <w:left w:val="single" w:color="auto" w:sz="4" w:space="0"/>
              <w:bottom w:val="single" w:color="auto" w:sz="4" w:space="0"/>
              <w:right w:val="single" w:color="auto" w:sz="4" w:space="0"/>
            </w:tcBorders>
            <w:vAlign w:val="center"/>
          </w:tcPr>
          <w:p w14:paraId="59DBC65D">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 xml:space="preserve">检测项目 </w:t>
            </w:r>
          </w:p>
        </w:tc>
        <w:tc>
          <w:tcPr>
            <w:tcW w:w="2215" w:type="dxa"/>
            <w:tcBorders>
              <w:top w:val="single" w:color="auto" w:sz="4" w:space="0"/>
              <w:left w:val="nil"/>
              <w:bottom w:val="single" w:color="auto" w:sz="4" w:space="0"/>
              <w:right w:val="single" w:color="auto" w:sz="4" w:space="0"/>
            </w:tcBorders>
            <w:vAlign w:val="center"/>
          </w:tcPr>
          <w:p w14:paraId="44A13AF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标准指标</w:t>
            </w:r>
          </w:p>
        </w:tc>
      </w:tr>
      <w:tr w14:paraId="6D7F96C0">
        <w:tblPrEx>
          <w:tblCellMar>
            <w:top w:w="0" w:type="dxa"/>
            <w:left w:w="108" w:type="dxa"/>
            <w:bottom w:w="0" w:type="dxa"/>
            <w:right w:w="108" w:type="dxa"/>
          </w:tblCellMar>
        </w:tblPrEx>
        <w:trPr>
          <w:trHeight w:val="665" w:hRule="atLeast"/>
        </w:trPr>
        <w:tc>
          <w:tcPr>
            <w:tcW w:w="533" w:type="dxa"/>
            <w:tcBorders>
              <w:top w:val="single" w:color="auto" w:sz="4" w:space="0"/>
              <w:left w:val="single" w:color="auto" w:sz="4" w:space="0"/>
              <w:bottom w:val="single" w:color="auto" w:sz="4" w:space="0"/>
              <w:right w:val="single" w:color="auto" w:sz="4" w:space="0"/>
            </w:tcBorders>
            <w:vAlign w:val="center"/>
          </w:tcPr>
          <w:p w14:paraId="3C84ABCF">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w:t>
            </w:r>
          </w:p>
        </w:tc>
        <w:tc>
          <w:tcPr>
            <w:tcW w:w="5890" w:type="dxa"/>
            <w:tcBorders>
              <w:top w:val="single" w:color="auto" w:sz="4" w:space="0"/>
              <w:left w:val="single" w:color="auto" w:sz="4" w:space="0"/>
              <w:bottom w:val="single" w:color="auto" w:sz="4" w:space="0"/>
              <w:right w:val="single" w:color="auto" w:sz="4" w:space="0"/>
            </w:tcBorders>
            <w:vAlign w:val="center"/>
          </w:tcPr>
          <w:p w14:paraId="44D77B37">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3种邻苯二甲酸酯类</w:t>
            </w:r>
          </w:p>
          <w:p w14:paraId="7E2FC8B4">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（DBP、BBP、DEHP）总和/（g/kg）</w:t>
            </w:r>
          </w:p>
        </w:tc>
        <w:tc>
          <w:tcPr>
            <w:tcW w:w="2215" w:type="dxa"/>
            <w:tcBorders>
              <w:top w:val="nil"/>
              <w:left w:val="nil"/>
              <w:bottom w:val="single" w:color="auto" w:sz="4" w:space="0"/>
              <w:right w:val="single" w:color="auto" w:sz="4" w:space="0"/>
            </w:tcBorders>
            <w:vAlign w:val="center"/>
          </w:tcPr>
          <w:p w14:paraId="169FF6C0">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53A82FE7">
        <w:tblPrEx>
          <w:tblCellMar>
            <w:top w:w="0" w:type="dxa"/>
            <w:left w:w="108" w:type="dxa"/>
            <w:bottom w:w="0" w:type="dxa"/>
            <w:right w:w="108" w:type="dxa"/>
          </w:tblCellMar>
        </w:tblPrEx>
        <w:trPr>
          <w:trHeight w:val="665" w:hRule="atLeast"/>
        </w:trPr>
        <w:tc>
          <w:tcPr>
            <w:tcW w:w="533" w:type="dxa"/>
            <w:tcBorders>
              <w:top w:val="single" w:color="auto" w:sz="4" w:space="0"/>
              <w:left w:val="single" w:color="auto" w:sz="4" w:space="0"/>
              <w:bottom w:val="single" w:color="auto" w:sz="4" w:space="0"/>
              <w:right w:val="single" w:color="auto" w:sz="4" w:space="0"/>
            </w:tcBorders>
            <w:vAlign w:val="center"/>
          </w:tcPr>
          <w:p w14:paraId="155A69E9">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2</w:t>
            </w:r>
          </w:p>
        </w:tc>
        <w:tc>
          <w:tcPr>
            <w:tcW w:w="5890" w:type="dxa"/>
            <w:tcBorders>
              <w:top w:val="single" w:color="auto" w:sz="4" w:space="0"/>
              <w:left w:val="single" w:color="auto" w:sz="4" w:space="0"/>
              <w:bottom w:val="single" w:color="auto" w:sz="4" w:space="0"/>
              <w:right w:val="single" w:color="auto" w:sz="4" w:space="0"/>
            </w:tcBorders>
            <w:vAlign w:val="center"/>
          </w:tcPr>
          <w:p w14:paraId="790B4B6B">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3种邻苯二甲酸酯类</w:t>
            </w:r>
          </w:p>
          <w:p w14:paraId="38994EF2">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（DNOP、DINP、DIDP）总和/（g/kg）</w:t>
            </w:r>
          </w:p>
        </w:tc>
        <w:tc>
          <w:tcPr>
            <w:tcW w:w="2215" w:type="dxa"/>
            <w:tcBorders>
              <w:top w:val="nil"/>
              <w:left w:val="nil"/>
              <w:bottom w:val="single" w:color="auto" w:sz="4" w:space="0"/>
              <w:right w:val="single" w:color="auto" w:sz="4" w:space="0"/>
            </w:tcBorders>
            <w:vAlign w:val="center"/>
          </w:tcPr>
          <w:p w14:paraId="7B9FFF5A">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58941668">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235FB82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3</w:t>
            </w:r>
          </w:p>
        </w:tc>
        <w:tc>
          <w:tcPr>
            <w:tcW w:w="5890" w:type="dxa"/>
            <w:tcBorders>
              <w:top w:val="single" w:color="auto" w:sz="4" w:space="0"/>
              <w:left w:val="single" w:color="auto" w:sz="4" w:space="0"/>
              <w:bottom w:val="single" w:color="auto" w:sz="4" w:space="0"/>
              <w:right w:val="single" w:color="auto" w:sz="4" w:space="0"/>
            </w:tcBorders>
            <w:vAlign w:val="center"/>
          </w:tcPr>
          <w:p w14:paraId="1ED3EA69">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短链氯化石蜡（C</w:t>
            </w:r>
            <w:r>
              <w:rPr>
                <w:rFonts w:hint="eastAsia" w:asciiTheme="majorEastAsia" w:hAnsiTheme="majorEastAsia" w:eastAsiaTheme="majorEastAsia" w:cstheme="majorEastAsia"/>
                <w:color w:val="auto"/>
                <w:highlight w:val="none"/>
                <w:vertAlign w:val="subscript"/>
              </w:rPr>
              <w:t>10</w:t>
            </w:r>
            <w:r>
              <w:rPr>
                <w:rFonts w:hint="eastAsia" w:asciiTheme="majorEastAsia" w:hAnsiTheme="majorEastAsia" w:eastAsiaTheme="majorEastAsia" w:cstheme="majorEastAsia"/>
                <w:color w:val="auto"/>
                <w:highlight w:val="none"/>
              </w:rPr>
              <w:t>-C</w:t>
            </w:r>
            <w:r>
              <w:rPr>
                <w:rFonts w:hint="eastAsia" w:asciiTheme="majorEastAsia" w:hAnsiTheme="majorEastAsia" w:eastAsiaTheme="majorEastAsia" w:cstheme="majorEastAsia"/>
                <w:color w:val="auto"/>
                <w:highlight w:val="none"/>
                <w:vertAlign w:val="subscript"/>
              </w:rPr>
              <w:t>13</w:t>
            </w:r>
            <w:r>
              <w:rPr>
                <w:rFonts w:hint="eastAsia" w:asciiTheme="majorEastAsia" w:hAnsiTheme="majorEastAsia" w:eastAsiaTheme="majorEastAsia" w:cstheme="majorEastAsia"/>
                <w:color w:val="auto"/>
                <w:highlight w:val="none"/>
              </w:rPr>
              <w:t>）/（g/kg）</w:t>
            </w:r>
          </w:p>
        </w:tc>
        <w:tc>
          <w:tcPr>
            <w:tcW w:w="2215" w:type="dxa"/>
            <w:tcBorders>
              <w:top w:val="nil"/>
              <w:left w:val="nil"/>
              <w:bottom w:val="single" w:color="auto" w:sz="4" w:space="0"/>
              <w:right w:val="single" w:color="auto" w:sz="4" w:space="0"/>
            </w:tcBorders>
            <w:vAlign w:val="center"/>
          </w:tcPr>
          <w:p w14:paraId="49068365">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≤1.5</w:t>
            </w:r>
          </w:p>
        </w:tc>
      </w:tr>
      <w:tr w14:paraId="657F070D">
        <w:tblPrEx>
          <w:tblCellMar>
            <w:top w:w="0" w:type="dxa"/>
            <w:left w:w="108" w:type="dxa"/>
            <w:bottom w:w="0" w:type="dxa"/>
            <w:right w:w="108" w:type="dxa"/>
          </w:tblCellMar>
        </w:tblPrEx>
        <w:trPr>
          <w:trHeight w:val="665" w:hRule="atLeast"/>
        </w:trPr>
        <w:tc>
          <w:tcPr>
            <w:tcW w:w="533" w:type="dxa"/>
            <w:tcBorders>
              <w:top w:val="single" w:color="auto" w:sz="4" w:space="0"/>
              <w:left w:val="single" w:color="auto" w:sz="4" w:space="0"/>
              <w:bottom w:val="single" w:color="auto" w:sz="4" w:space="0"/>
              <w:right w:val="single" w:color="auto" w:sz="4" w:space="0"/>
            </w:tcBorders>
            <w:vAlign w:val="center"/>
          </w:tcPr>
          <w:p w14:paraId="73F04E2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4</w:t>
            </w:r>
          </w:p>
        </w:tc>
        <w:tc>
          <w:tcPr>
            <w:tcW w:w="5890" w:type="dxa"/>
            <w:tcBorders>
              <w:top w:val="single" w:color="auto" w:sz="4" w:space="0"/>
              <w:left w:val="single" w:color="auto" w:sz="4" w:space="0"/>
              <w:bottom w:val="single" w:color="auto" w:sz="4" w:space="0"/>
              <w:right w:val="single" w:color="auto" w:sz="4" w:space="0"/>
            </w:tcBorders>
            <w:vAlign w:val="center"/>
          </w:tcPr>
          <w:p w14:paraId="04B6B4D9">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游离甲苯二异氰酸酯（TDI）和游离六亚甲基二异氰酸酯（HDI）总和/（g/kg）</w:t>
            </w:r>
          </w:p>
        </w:tc>
        <w:tc>
          <w:tcPr>
            <w:tcW w:w="2215" w:type="dxa"/>
            <w:tcBorders>
              <w:top w:val="nil"/>
              <w:left w:val="nil"/>
              <w:bottom w:val="single" w:color="auto" w:sz="4" w:space="0"/>
              <w:right w:val="single" w:color="auto" w:sz="4" w:space="0"/>
            </w:tcBorders>
            <w:vAlign w:val="center"/>
          </w:tcPr>
          <w:p w14:paraId="26FC4F5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7F35B812">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63CEC7BD">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w:t>
            </w:r>
          </w:p>
        </w:tc>
        <w:tc>
          <w:tcPr>
            <w:tcW w:w="5890" w:type="dxa"/>
            <w:tcBorders>
              <w:top w:val="single" w:color="auto" w:sz="4" w:space="0"/>
              <w:left w:val="single" w:color="auto" w:sz="4" w:space="0"/>
              <w:bottom w:val="single" w:color="auto" w:sz="4" w:space="0"/>
              <w:right w:val="single" w:color="auto" w:sz="4" w:space="0"/>
            </w:tcBorders>
            <w:vAlign w:val="center"/>
          </w:tcPr>
          <w:p w14:paraId="001ED900">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挥发性有机化合物/（g/L）</w:t>
            </w:r>
          </w:p>
        </w:tc>
        <w:tc>
          <w:tcPr>
            <w:tcW w:w="2215" w:type="dxa"/>
            <w:tcBorders>
              <w:top w:val="nil"/>
              <w:left w:val="nil"/>
              <w:bottom w:val="single" w:color="auto" w:sz="4" w:space="0"/>
              <w:right w:val="single" w:color="auto" w:sz="4" w:space="0"/>
            </w:tcBorders>
            <w:vAlign w:val="center"/>
          </w:tcPr>
          <w:p w14:paraId="28FD3180">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0D20DD3B">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572CE8D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6</w:t>
            </w:r>
          </w:p>
        </w:tc>
        <w:tc>
          <w:tcPr>
            <w:tcW w:w="5890" w:type="dxa"/>
            <w:tcBorders>
              <w:top w:val="single" w:color="auto" w:sz="4" w:space="0"/>
              <w:left w:val="single" w:color="auto" w:sz="4" w:space="0"/>
              <w:bottom w:val="single" w:color="auto" w:sz="4" w:space="0"/>
              <w:right w:val="single" w:color="auto" w:sz="4" w:space="0"/>
            </w:tcBorders>
            <w:vAlign w:val="center"/>
          </w:tcPr>
          <w:p w14:paraId="5305CBC7">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游离甲醛/（g/kg）</w:t>
            </w:r>
          </w:p>
        </w:tc>
        <w:tc>
          <w:tcPr>
            <w:tcW w:w="2215" w:type="dxa"/>
            <w:tcBorders>
              <w:top w:val="nil"/>
              <w:left w:val="nil"/>
              <w:bottom w:val="single" w:color="auto" w:sz="4" w:space="0"/>
              <w:right w:val="single" w:color="auto" w:sz="4" w:space="0"/>
            </w:tcBorders>
            <w:vAlign w:val="center"/>
          </w:tcPr>
          <w:p w14:paraId="6838A356">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≤0.50</w:t>
            </w:r>
          </w:p>
        </w:tc>
      </w:tr>
      <w:tr w14:paraId="61A68058">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7994AAB6">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7</w:t>
            </w:r>
          </w:p>
        </w:tc>
        <w:tc>
          <w:tcPr>
            <w:tcW w:w="5890" w:type="dxa"/>
            <w:tcBorders>
              <w:top w:val="single" w:color="auto" w:sz="4" w:space="0"/>
              <w:left w:val="single" w:color="auto" w:sz="4" w:space="0"/>
              <w:bottom w:val="single" w:color="auto" w:sz="4" w:space="0"/>
              <w:right w:val="single" w:color="auto" w:sz="4" w:space="0"/>
            </w:tcBorders>
            <w:vAlign w:val="center"/>
          </w:tcPr>
          <w:p w14:paraId="67FFEF1F">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苯/（g/kg）</w:t>
            </w:r>
          </w:p>
        </w:tc>
        <w:tc>
          <w:tcPr>
            <w:tcW w:w="2215" w:type="dxa"/>
            <w:tcBorders>
              <w:top w:val="nil"/>
              <w:left w:val="nil"/>
              <w:bottom w:val="single" w:color="auto" w:sz="4" w:space="0"/>
              <w:right w:val="single" w:color="auto" w:sz="4" w:space="0"/>
            </w:tcBorders>
            <w:vAlign w:val="center"/>
          </w:tcPr>
          <w:p w14:paraId="0A08F1A4">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≤0.05</w:t>
            </w:r>
          </w:p>
        </w:tc>
      </w:tr>
      <w:tr w14:paraId="535FAE58">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004560EB">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8</w:t>
            </w:r>
          </w:p>
        </w:tc>
        <w:tc>
          <w:tcPr>
            <w:tcW w:w="5890" w:type="dxa"/>
            <w:tcBorders>
              <w:top w:val="single" w:color="auto" w:sz="4" w:space="0"/>
              <w:left w:val="single" w:color="auto" w:sz="4" w:space="0"/>
              <w:bottom w:val="single" w:color="auto" w:sz="4" w:space="0"/>
              <w:right w:val="single" w:color="auto" w:sz="4" w:space="0"/>
            </w:tcBorders>
            <w:vAlign w:val="center"/>
          </w:tcPr>
          <w:p w14:paraId="43C8FAD6">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 xml:space="preserve">甲苯、二甲苯和乙苯总和/（g/kg） </w:t>
            </w:r>
          </w:p>
        </w:tc>
        <w:tc>
          <w:tcPr>
            <w:tcW w:w="2215" w:type="dxa"/>
            <w:tcBorders>
              <w:top w:val="nil"/>
              <w:left w:val="nil"/>
              <w:bottom w:val="single" w:color="auto" w:sz="4" w:space="0"/>
              <w:right w:val="single" w:color="auto" w:sz="4" w:space="0"/>
            </w:tcBorders>
            <w:vAlign w:val="center"/>
          </w:tcPr>
          <w:p w14:paraId="56C81411">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3703FEC2">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6184D871">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9</w:t>
            </w:r>
          </w:p>
        </w:tc>
        <w:tc>
          <w:tcPr>
            <w:tcW w:w="5890" w:type="dxa"/>
            <w:tcBorders>
              <w:top w:val="single" w:color="auto" w:sz="4" w:space="0"/>
              <w:left w:val="single" w:color="auto" w:sz="4" w:space="0"/>
              <w:bottom w:val="single" w:color="auto" w:sz="4" w:space="0"/>
              <w:right w:val="single" w:color="auto" w:sz="4" w:space="0"/>
            </w:tcBorders>
            <w:vAlign w:val="center"/>
          </w:tcPr>
          <w:p w14:paraId="79D78351">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可溶性铅 /(mg/kg)</w:t>
            </w:r>
          </w:p>
        </w:tc>
        <w:tc>
          <w:tcPr>
            <w:tcW w:w="2215" w:type="dxa"/>
            <w:tcBorders>
              <w:top w:val="nil"/>
              <w:left w:val="nil"/>
              <w:bottom w:val="single" w:color="auto" w:sz="4" w:space="0"/>
              <w:right w:val="single" w:color="auto" w:sz="4" w:space="0"/>
            </w:tcBorders>
            <w:vAlign w:val="center"/>
          </w:tcPr>
          <w:p w14:paraId="056D2137">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1C842FDA">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7DBF7A3F">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c>
          <w:tcPr>
            <w:tcW w:w="5890" w:type="dxa"/>
            <w:tcBorders>
              <w:top w:val="single" w:color="auto" w:sz="4" w:space="0"/>
              <w:left w:val="single" w:color="auto" w:sz="4" w:space="0"/>
              <w:bottom w:val="single" w:color="auto" w:sz="4" w:space="0"/>
              <w:right w:val="single" w:color="auto" w:sz="4" w:space="0"/>
            </w:tcBorders>
            <w:vAlign w:val="center"/>
          </w:tcPr>
          <w:p w14:paraId="2786B9EB">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可溶性镉 /(mg/kg)</w:t>
            </w:r>
          </w:p>
        </w:tc>
        <w:tc>
          <w:tcPr>
            <w:tcW w:w="2215" w:type="dxa"/>
            <w:tcBorders>
              <w:top w:val="nil"/>
              <w:left w:val="nil"/>
              <w:bottom w:val="single" w:color="auto" w:sz="4" w:space="0"/>
              <w:right w:val="single" w:color="auto" w:sz="4" w:space="0"/>
            </w:tcBorders>
            <w:vAlign w:val="center"/>
          </w:tcPr>
          <w:p w14:paraId="43B9181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0FEC1473">
        <w:tblPrEx>
          <w:tblCellMar>
            <w:top w:w="0" w:type="dxa"/>
            <w:left w:w="108" w:type="dxa"/>
            <w:bottom w:w="0" w:type="dxa"/>
            <w:right w:w="108" w:type="dxa"/>
          </w:tblCellMar>
        </w:tblPrEx>
        <w:trPr>
          <w:trHeight w:val="338" w:hRule="atLeast"/>
        </w:trPr>
        <w:tc>
          <w:tcPr>
            <w:tcW w:w="533" w:type="dxa"/>
            <w:tcBorders>
              <w:top w:val="single" w:color="auto" w:sz="4" w:space="0"/>
              <w:left w:val="single" w:color="auto" w:sz="4" w:space="0"/>
              <w:bottom w:val="single" w:color="auto" w:sz="4" w:space="0"/>
              <w:right w:val="single" w:color="auto" w:sz="4" w:space="0"/>
            </w:tcBorders>
            <w:vAlign w:val="center"/>
          </w:tcPr>
          <w:p w14:paraId="12828537">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11</w:t>
            </w:r>
          </w:p>
        </w:tc>
        <w:tc>
          <w:tcPr>
            <w:tcW w:w="5890" w:type="dxa"/>
            <w:tcBorders>
              <w:top w:val="single" w:color="auto" w:sz="4" w:space="0"/>
              <w:left w:val="single" w:color="auto" w:sz="4" w:space="0"/>
              <w:bottom w:val="single" w:color="auto" w:sz="4" w:space="0"/>
              <w:right w:val="single" w:color="auto" w:sz="4" w:space="0"/>
            </w:tcBorders>
            <w:vAlign w:val="center"/>
          </w:tcPr>
          <w:p w14:paraId="0B425DEA">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 xml:space="preserve">可溶性铬 /(mg/kg) </w:t>
            </w:r>
          </w:p>
        </w:tc>
        <w:tc>
          <w:tcPr>
            <w:tcW w:w="2215" w:type="dxa"/>
            <w:tcBorders>
              <w:top w:val="nil"/>
              <w:left w:val="nil"/>
              <w:bottom w:val="single" w:color="auto" w:sz="4" w:space="0"/>
              <w:right w:val="single" w:color="auto" w:sz="4" w:space="0"/>
            </w:tcBorders>
            <w:vAlign w:val="center"/>
          </w:tcPr>
          <w:p w14:paraId="4C0A86D4">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61672B88">
        <w:tblPrEx>
          <w:tblCellMar>
            <w:top w:w="0" w:type="dxa"/>
            <w:left w:w="108" w:type="dxa"/>
            <w:bottom w:w="0" w:type="dxa"/>
            <w:right w:w="108" w:type="dxa"/>
          </w:tblCellMar>
        </w:tblPrEx>
        <w:trPr>
          <w:trHeight w:val="350" w:hRule="atLeast"/>
        </w:trPr>
        <w:tc>
          <w:tcPr>
            <w:tcW w:w="533" w:type="dxa"/>
            <w:tcBorders>
              <w:top w:val="single" w:color="auto" w:sz="4" w:space="0"/>
              <w:left w:val="single" w:color="auto" w:sz="4" w:space="0"/>
              <w:bottom w:val="single" w:color="auto" w:sz="4" w:space="0"/>
              <w:right w:val="single" w:color="auto" w:sz="4" w:space="0"/>
            </w:tcBorders>
            <w:vAlign w:val="center"/>
          </w:tcPr>
          <w:p w14:paraId="0753EE66">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12</w:t>
            </w:r>
          </w:p>
        </w:tc>
        <w:tc>
          <w:tcPr>
            <w:tcW w:w="5890" w:type="dxa"/>
            <w:tcBorders>
              <w:top w:val="single" w:color="auto" w:sz="4" w:space="0"/>
              <w:left w:val="single" w:color="auto" w:sz="4" w:space="0"/>
              <w:bottom w:val="single" w:color="auto" w:sz="4" w:space="0"/>
              <w:right w:val="single" w:color="auto" w:sz="4" w:space="0"/>
            </w:tcBorders>
            <w:vAlign w:val="center"/>
          </w:tcPr>
          <w:p w14:paraId="4B76833A">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 xml:space="preserve">可溶性汞 /(mg/kg) </w:t>
            </w:r>
          </w:p>
        </w:tc>
        <w:tc>
          <w:tcPr>
            <w:tcW w:w="2215" w:type="dxa"/>
            <w:tcBorders>
              <w:top w:val="single" w:color="auto" w:sz="4" w:space="0"/>
              <w:left w:val="nil"/>
              <w:bottom w:val="single" w:color="auto" w:sz="4" w:space="0"/>
              <w:right w:val="single" w:color="auto" w:sz="4" w:space="0"/>
            </w:tcBorders>
            <w:vAlign w:val="center"/>
          </w:tcPr>
          <w:p w14:paraId="36D2058E">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≤2</w:t>
            </w:r>
          </w:p>
        </w:tc>
      </w:tr>
    </w:tbl>
    <w:p w14:paraId="0045DE85">
      <w:pPr>
        <w:outlineLvl w:val="0"/>
        <w:rPr>
          <w:rFonts w:hint="eastAsia" w:asciiTheme="majorEastAsia" w:hAnsiTheme="majorEastAsia" w:eastAsiaTheme="majorEastAsia" w:cstheme="majorEastAsia"/>
          <w:color w:val="auto"/>
          <w:highlight w:val="none"/>
          <w:shd w:val="clear" w:color="auto" w:fill="FFFFFF"/>
          <w:lang w:eastAsia="zh-CN"/>
        </w:rPr>
      </w:pPr>
    </w:p>
    <w:p w14:paraId="0550AAEB">
      <w:pPr>
        <w:pStyle w:val="3"/>
        <w:spacing w:line="360" w:lineRule="auto"/>
        <w:rPr>
          <w:rFonts w:hint="eastAsia" w:asciiTheme="majorEastAsia" w:hAnsiTheme="majorEastAsia" w:eastAsiaTheme="majorEastAsia" w:cstheme="majorEastAsia"/>
          <w:strike w:val="0"/>
          <w:dstrike w:val="0"/>
          <w:color w:val="auto"/>
          <w:kern w:val="2"/>
          <w:sz w:val="21"/>
          <w:szCs w:val="21"/>
          <w:highlight w:val="none"/>
          <w:lang w:eastAsia="zh-CN"/>
        </w:rPr>
      </w:pPr>
      <w:r>
        <w:rPr>
          <w:rFonts w:hint="eastAsia" w:asciiTheme="majorEastAsia" w:hAnsiTheme="majorEastAsia" w:eastAsiaTheme="majorEastAsia" w:cstheme="majorEastAsia"/>
          <w:strike w:val="0"/>
          <w:dstrike w:val="0"/>
          <w:color w:val="auto"/>
          <w:kern w:val="2"/>
          <w:sz w:val="21"/>
          <w:szCs w:val="21"/>
          <w:highlight w:val="none"/>
          <w:lang w:eastAsia="zh-CN"/>
        </w:rPr>
        <w:t>②EPDM颗粒的有害物质限量技术指标</w:t>
      </w:r>
      <w:r>
        <w:rPr>
          <w:rFonts w:hint="eastAsia" w:asciiTheme="majorEastAsia" w:hAnsiTheme="majorEastAsia" w:eastAsiaTheme="majorEastAsia" w:cstheme="majorEastAsia"/>
          <w:strike w:val="0"/>
          <w:dstrike w:val="0"/>
          <w:color w:val="auto"/>
          <w:sz w:val="21"/>
          <w:szCs w:val="21"/>
          <w:highlight w:val="none"/>
          <w:shd w:val="clear" w:color="auto" w:fill="FFFFFF"/>
          <w:lang w:eastAsia="zh-CN"/>
        </w:rPr>
        <w:t>（判定标准GB 36246-2018、GB/T 43564-2023、GB/T31357-2014)</w:t>
      </w:r>
      <w:r>
        <w:rPr>
          <w:rFonts w:hint="eastAsia" w:asciiTheme="majorEastAsia" w:hAnsiTheme="majorEastAsia" w:eastAsiaTheme="majorEastAsia" w:cstheme="majorEastAsia"/>
          <w:b/>
          <w:bCs/>
          <w:strike w:val="0"/>
          <w:dstrike w:val="0"/>
          <w:color w:val="auto"/>
          <w:kern w:val="2"/>
          <w:sz w:val="21"/>
          <w:szCs w:val="21"/>
          <w:highlight w:val="none"/>
          <w:lang w:eastAsia="zh-CN"/>
        </w:rPr>
        <w:t>（</w:t>
      </w:r>
      <w:r>
        <w:rPr>
          <w:rFonts w:hint="eastAsia" w:asciiTheme="majorEastAsia" w:hAnsiTheme="majorEastAsia" w:eastAsiaTheme="majorEastAsia" w:cstheme="majorEastAsia"/>
          <w:b/>
          <w:bCs/>
          <w:strike w:val="0"/>
          <w:dstrike w:val="0"/>
          <w:color w:val="auto"/>
          <w:kern w:val="2"/>
          <w:sz w:val="21"/>
          <w:szCs w:val="21"/>
          <w:highlight w:val="none"/>
          <w:lang w:val="en-US" w:eastAsia="zh-CN"/>
        </w:rPr>
        <w:t>提供具有相关检测资质的检测机构出具的带有“CMA”的检测报告扫描件加盖供应商公章佐证）</w:t>
      </w:r>
      <w:r>
        <w:rPr>
          <w:rFonts w:hint="eastAsia" w:asciiTheme="majorEastAsia" w:hAnsiTheme="majorEastAsia" w:eastAsiaTheme="majorEastAsia" w:cstheme="majorEastAsia"/>
          <w:strike w:val="0"/>
          <w:dstrike w:val="0"/>
          <w:color w:val="auto"/>
          <w:kern w:val="2"/>
          <w:sz w:val="21"/>
          <w:szCs w:val="21"/>
          <w:highlight w:val="none"/>
          <w:lang w:val="en-US" w:eastAsia="zh-CN"/>
        </w:rPr>
        <w:t>；</w:t>
      </w:r>
    </w:p>
    <w:tbl>
      <w:tblPr>
        <w:tblStyle w:val="5"/>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2"/>
        <w:gridCol w:w="6098"/>
        <w:gridCol w:w="1590"/>
      </w:tblGrid>
      <w:tr w14:paraId="25909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blHeader/>
          <w:jc w:val="center"/>
        </w:trPr>
        <w:tc>
          <w:tcPr>
            <w:tcW w:w="7650" w:type="dxa"/>
            <w:gridSpan w:val="2"/>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vAlign w:val="center"/>
          </w:tcPr>
          <w:p w14:paraId="0901B7B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项目</w:t>
            </w:r>
          </w:p>
        </w:tc>
        <w:tc>
          <w:tcPr>
            <w:tcW w:w="1590" w:type="dxa"/>
            <w:tcBorders>
              <w:top w:val="single" w:color="auto" w:sz="4" w:space="0"/>
              <w:left w:val="single" w:color="auto" w:sz="4" w:space="0"/>
              <w:bottom w:val="single" w:color="auto" w:sz="4" w:space="0"/>
              <w:right w:val="single" w:color="auto" w:sz="4" w:space="0"/>
            </w:tcBorders>
            <w:vAlign w:val="center"/>
          </w:tcPr>
          <w:p w14:paraId="74846237">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指标</w:t>
            </w:r>
          </w:p>
        </w:tc>
      </w:tr>
      <w:tr w14:paraId="64C2C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552" w:type="dxa"/>
            <w:vMerge w:val="restart"/>
            <w:tcBorders>
              <w:top w:val="single" w:color="auto" w:sz="4" w:space="0"/>
              <w:left w:val="single" w:color="auto" w:sz="4" w:space="0"/>
              <w:right w:val="single" w:color="auto" w:sz="4" w:space="0"/>
            </w:tcBorders>
            <w:tcMar>
              <w:top w:w="72" w:type="dxa"/>
              <w:left w:w="144" w:type="dxa"/>
              <w:bottom w:w="72" w:type="dxa"/>
              <w:right w:w="144" w:type="dxa"/>
            </w:tcMar>
            <w:vAlign w:val="center"/>
          </w:tcPr>
          <w:p w14:paraId="72E6D2E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有害物质含量</w:t>
            </w:r>
          </w:p>
        </w:tc>
        <w:tc>
          <w:tcPr>
            <w:tcW w:w="6098" w:type="dxa"/>
            <w:tcBorders>
              <w:top w:val="single" w:color="auto" w:sz="4" w:space="0"/>
              <w:left w:val="single" w:color="auto" w:sz="4" w:space="0"/>
              <w:bottom w:val="single" w:color="auto" w:sz="4" w:space="0"/>
              <w:right w:val="single" w:color="auto" w:sz="4" w:space="0"/>
            </w:tcBorders>
            <w:vAlign w:val="center"/>
          </w:tcPr>
          <w:p w14:paraId="62BF5286">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lang w:eastAsia="zh-CN"/>
              </w:rPr>
              <w:t>3种邻苯二甲酸酯类化合物（DBP、BBP、DEHP）总和a/（g/kg）</w:t>
            </w:r>
          </w:p>
        </w:tc>
        <w:tc>
          <w:tcPr>
            <w:tcW w:w="1590" w:type="dxa"/>
            <w:tcBorders>
              <w:top w:val="single" w:color="auto" w:sz="4" w:space="0"/>
              <w:left w:val="single" w:color="auto" w:sz="4" w:space="0"/>
              <w:bottom w:val="single" w:color="auto" w:sz="4" w:space="0"/>
              <w:right w:val="single" w:color="auto" w:sz="4" w:space="0"/>
            </w:tcBorders>
            <w:vAlign w:val="center"/>
          </w:tcPr>
          <w:p w14:paraId="4F64D798">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≤1.0</w:t>
            </w:r>
          </w:p>
        </w:tc>
      </w:tr>
      <w:tr w14:paraId="18E59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jc w:val="center"/>
        </w:trPr>
        <w:tc>
          <w:tcPr>
            <w:tcW w:w="1552" w:type="dxa"/>
            <w:vMerge w:val="continue"/>
            <w:tcBorders>
              <w:left w:val="single" w:color="auto" w:sz="4" w:space="0"/>
              <w:right w:val="single" w:color="auto" w:sz="4" w:space="0"/>
            </w:tcBorders>
            <w:tcMar>
              <w:top w:w="72" w:type="dxa"/>
              <w:left w:w="144" w:type="dxa"/>
              <w:bottom w:w="72" w:type="dxa"/>
              <w:right w:w="144" w:type="dxa"/>
            </w:tcMar>
            <w:vAlign w:val="center"/>
          </w:tcPr>
          <w:p w14:paraId="7C27FB8B">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255D52F9">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3种邻苯二甲酸酯类化合物（DNOP、DINP、DIDP）总和a/（g/kg）</w:t>
            </w:r>
          </w:p>
        </w:tc>
        <w:tc>
          <w:tcPr>
            <w:tcW w:w="1590" w:type="dxa"/>
            <w:tcBorders>
              <w:top w:val="single" w:color="auto" w:sz="4" w:space="0"/>
              <w:left w:val="single" w:color="auto" w:sz="4" w:space="0"/>
              <w:bottom w:val="single" w:color="auto" w:sz="4" w:space="0"/>
              <w:right w:val="single" w:color="auto" w:sz="4" w:space="0"/>
            </w:tcBorders>
            <w:vAlign w:val="center"/>
          </w:tcPr>
          <w:p w14:paraId="152423C6">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≤1.0</w:t>
            </w:r>
          </w:p>
        </w:tc>
      </w:tr>
      <w:tr w14:paraId="0D99B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5EAF9DCA">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right w:val="single" w:color="auto" w:sz="4" w:space="0"/>
            </w:tcBorders>
            <w:vAlign w:val="center"/>
          </w:tcPr>
          <w:p w14:paraId="07B39E15">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18种多环芳烃总和b/（mg/kg）</w:t>
            </w:r>
          </w:p>
        </w:tc>
        <w:tc>
          <w:tcPr>
            <w:tcW w:w="1590" w:type="dxa"/>
            <w:tcBorders>
              <w:top w:val="single" w:color="auto" w:sz="4" w:space="0"/>
              <w:left w:val="single" w:color="auto" w:sz="4" w:space="0"/>
              <w:right w:val="single" w:color="auto" w:sz="4" w:space="0"/>
            </w:tcBorders>
            <w:vAlign w:val="center"/>
          </w:tcPr>
          <w:p w14:paraId="407B5DB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1ECA4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2EFE6EF6">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07FE7C78">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苯并[a]芘/（mg/kg）</w:t>
            </w:r>
          </w:p>
        </w:tc>
        <w:tc>
          <w:tcPr>
            <w:tcW w:w="1590" w:type="dxa"/>
            <w:tcBorders>
              <w:top w:val="single" w:color="auto" w:sz="4" w:space="0"/>
              <w:left w:val="single" w:color="auto" w:sz="4" w:space="0"/>
              <w:bottom w:val="single" w:color="auto" w:sz="4" w:space="0"/>
              <w:right w:val="single" w:color="auto" w:sz="4" w:space="0"/>
            </w:tcBorders>
            <w:vAlign w:val="center"/>
          </w:tcPr>
          <w:p w14:paraId="7A6DAEF7">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01F97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149B60E7">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41461609">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4,4'-二氨基-3,3'-二氯二苯甲烷（MOCA）/（g/kg）</w:t>
            </w:r>
          </w:p>
        </w:tc>
        <w:tc>
          <w:tcPr>
            <w:tcW w:w="1590" w:type="dxa"/>
            <w:tcBorders>
              <w:top w:val="single" w:color="auto" w:sz="4" w:space="0"/>
              <w:left w:val="single" w:color="auto" w:sz="4" w:space="0"/>
              <w:bottom w:val="single" w:color="auto" w:sz="4" w:space="0"/>
              <w:right w:val="single" w:color="auto" w:sz="4" w:space="0"/>
            </w:tcBorders>
            <w:vAlign w:val="center"/>
          </w:tcPr>
          <w:p w14:paraId="1E5407DD">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0.5</w:t>
            </w:r>
          </w:p>
        </w:tc>
      </w:tr>
      <w:tr w14:paraId="739D9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13823818">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112B5C54">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可溶性铅/（mg/kg）</w:t>
            </w:r>
          </w:p>
        </w:tc>
        <w:tc>
          <w:tcPr>
            <w:tcW w:w="1590" w:type="dxa"/>
            <w:tcBorders>
              <w:top w:val="single" w:color="auto" w:sz="4" w:space="0"/>
              <w:left w:val="single" w:color="auto" w:sz="4" w:space="0"/>
              <w:bottom w:val="single" w:color="auto" w:sz="4" w:space="0"/>
              <w:right w:val="single" w:color="auto" w:sz="4" w:space="0"/>
            </w:tcBorders>
            <w:vAlign w:val="center"/>
          </w:tcPr>
          <w:p w14:paraId="6F05CEC5">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5A6AD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1D218201">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03A58EB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可溶性镉/（mg/kg）</w:t>
            </w:r>
          </w:p>
        </w:tc>
        <w:tc>
          <w:tcPr>
            <w:tcW w:w="1590" w:type="dxa"/>
            <w:tcBorders>
              <w:top w:val="single" w:color="auto" w:sz="4" w:space="0"/>
              <w:left w:val="single" w:color="auto" w:sz="4" w:space="0"/>
              <w:bottom w:val="single" w:color="auto" w:sz="4" w:space="0"/>
              <w:right w:val="single" w:color="auto" w:sz="4" w:space="0"/>
            </w:tcBorders>
            <w:vAlign w:val="center"/>
          </w:tcPr>
          <w:p w14:paraId="1DDE5230">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1E865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531CD058">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212D69C5">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可溶性铬/（mg/kg）</w:t>
            </w:r>
          </w:p>
        </w:tc>
        <w:tc>
          <w:tcPr>
            <w:tcW w:w="1590" w:type="dxa"/>
            <w:tcBorders>
              <w:top w:val="single" w:color="auto" w:sz="4" w:space="0"/>
              <w:left w:val="single" w:color="auto" w:sz="4" w:space="0"/>
              <w:bottom w:val="single" w:color="auto" w:sz="4" w:space="0"/>
              <w:right w:val="single" w:color="auto" w:sz="4" w:space="0"/>
            </w:tcBorders>
            <w:vAlign w:val="center"/>
          </w:tcPr>
          <w:p w14:paraId="59E11804">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67A31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50F7803B">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328EA47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可溶性汞/（mg/kg）</w:t>
            </w:r>
          </w:p>
        </w:tc>
        <w:tc>
          <w:tcPr>
            <w:tcW w:w="1590" w:type="dxa"/>
            <w:tcBorders>
              <w:top w:val="single" w:color="auto" w:sz="4" w:space="0"/>
              <w:left w:val="single" w:color="auto" w:sz="4" w:space="0"/>
              <w:bottom w:val="single" w:color="auto" w:sz="4" w:space="0"/>
              <w:right w:val="single" w:color="auto" w:sz="4" w:space="0"/>
            </w:tcBorders>
            <w:vAlign w:val="center"/>
          </w:tcPr>
          <w:p w14:paraId="0DDA007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≤2</w:t>
            </w:r>
          </w:p>
        </w:tc>
      </w:tr>
      <w:tr w14:paraId="2DA56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restart"/>
            <w:tcBorders>
              <w:top w:val="single" w:color="auto" w:sz="4" w:space="0"/>
              <w:left w:val="single" w:color="auto" w:sz="4" w:space="0"/>
              <w:right w:val="single" w:color="auto" w:sz="4" w:space="0"/>
            </w:tcBorders>
            <w:vAlign w:val="center"/>
          </w:tcPr>
          <w:p w14:paraId="36645930">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有害物质释放量</w:t>
            </w:r>
          </w:p>
        </w:tc>
        <w:tc>
          <w:tcPr>
            <w:tcW w:w="6098" w:type="dxa"/>
            <w:tcBorders>
              <w:top w:val="single" w:color="auto" w:sz="4" w:space="0"/>
              <w:left w:val="single" w:color="auto" w:sz="4" w:space="0"/>
              <w:bottom w:val="single" w:color="auto" w:sz="4" w:space="0"/>
              <w:right w:val="single" w:color="auto" w:sz="4" w:space="0"/>
            </w:tcBorders>
            <w:vAlign w:val="center"/>
          </w:tcPr>
          <w:p w14:paraId="45B6D797">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总挥发性有机化合物（TVOC）/（mg/（m2•h））</w:t>
            </w:r>
          </w:p>
        </w:tc>
        <w:tc>
          <w:tcPr>
            <w:tcW w:w="1590" w:type="dxa"/>
            <w:tcBorders>
              <w:top w:val="single" w:color="auto" w:sz="4" w:space="0"/>
              <w:left w:val="single" w:color="auto" w:sz="4" w:space="0"/>
              <w:bottom w:val="single" w:color="auto" w:sz="4" w:space="0"/>
              <w:right w:val="single" w:color="auto" w:sz="4" w:space="0"/>
            </w:tcBorders>
            <w:vAlign w:val="center"/>
          </w:tcPr>
          <w:p w14:paraId="24E48F1C">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≤5.0</w:t>
            </w:r>
          </w:p>
        </w:tc>
      </w:tr>
      <w:tr w14:paraId="3A25A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1EE36F2B">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6FA7EC9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甲醛/（mg/（m2•h））</w:t>
            </w:r>
          </w:p>
        </w:tc>
        <w:tc>
          <w:tcPr>
            <w:tcW w:w="1590" w:type="dxa"/>
            <w:tcBorders>
              <w:top w:val="single" w:color="auto" w:sz="4" w:space="0"/>
              <w:left w:val="single" w:color="auto" w:sz="4" w:space="0"/>
              <w:bottom w:val="single" w:color="auto" w:sz="4" w:space="0"/>
              <w:right w:val="single" w:color="auto" w:sz="4" w:space="0"/>
            </w:tcBorders>
            <w:vAlign w:val="center"/>
          </w:tcPr>
          <w:p w14:paraId="4B1F5E83">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≤0.4</w:t>
            </w:r>
          </w:p>
        </w:tc>
      </w:tr>
      <w:tr w14:paraId="3DD4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6FBAF37F">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52CAB0E5">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苯/（mg/（m2•h））</w:t>
            </w:r>
          </w:p>
        </w:tc>
        <w:tc>
          <w:tcPr>
            <w:tcW w:w="1590" w:type="dxa"/>
            <w:tcBorders>
              <w:top w:val="single" w:color="auto" w:sz="4" w:space="0"/>
              <w:left w:val="single" w:color="auto" w:sz="4" w:space="0"/>
              <w:bottom w:val="single" w:color="auto" w:sz="4" w:space="0"/>
              <w:right w:val="single" w:color="auto" w:sz="4" w:space="0"/>
            </w:tcBorders>
            <w:vAlign w:val="center"/>
          </w:tcPr>
          <w:p w14:paraId="1F20772B">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≤0.1</w:t>
            </w:r>
          </w:p>
        </w:tc>
      </w:tr>
      <w:tr w14:paraId="6B373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right w:val="single" w:color="auto" w:sz="4" w:space="0"/>
            </w:tcBorders>
            <w:vAlign w:val="center"/>
          </w:tcPr>
          <w:p w14:paraId="10FA0BD9">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01D18581">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甲苯、二甲苯和乙苯总和/（mg/（m2•h））</w:t>
            </w:r>
          </w:p>
        </w:tc>
        <w:tc>
          <w:tcPr>
            <w:tcW w:w="1590" w:type="dxa"/>
            <w:tcBorders>
              <w:top w:val="single" w:color="auto" w:sz="4" w:space="0"/>
              <w:left w:val="single" w:color="auto" w:sz="4" w:space="0"/>
              <w:bottom w:val="single" w:color="auto" w:sz="4" w:space="0"/>
              <w:right w:val="single" w:color="auto" w:sz="4" w:space="0"/>
            </w:tcBorders>
            <w:vAlign w:val="center"/>
          </w:tcPr>
          <w:p w14:paraId="1824B34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≤1.0</w:t>
            </w:r>
          </w:p>
        </w:tc>
      </w:tr>
      <w:tr w14:paraId="598A0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52" w:type="dxa"/>
            <w:vMerge w:val="continue"/>
            <w:tcBorders>
              <w:left w:val="single" w:color="auto" w:sz="4" w:space="0"/>
              <w:bottom w:val="single" w:color="auto" w:sz="4" w:space="0"/>
              <w:right w:val="single" w:color="auto" w:sz="4" w:space="0"/>
            </w:tcBorders>
            <w:vAlign w:val="center"/>
          </w:tcPr>
          <w:p w14:paraId="3A02D0FC">
            <w:pPr>
              <w:spacing w:line="360" w:lineRule="auto"/>
              <w:jc w:val="center"/>
              <w:rPr>
                <w:rFonts w:hint="eastAsia" w:asciiTheme="majorEastAsia" w:hAnsiTheme="majorEastAsia" w:eastAsiaTheme="majorEastAsia" w:cstheme="majorEastAsia"/>
                <w:color w:val="auto"/>
                <w:highlight w:val="none"/>
              </w:rPr>
            </w:pPr>
          </w:p>
        </w:tc>
        <w:tc>
          <w:tcPr>
            <w:tcW w:w="6098" w:type="dxa"/>
            <w:tcBorders>
              <w:top w:val="single" w:color="auto" w:sz="4" w:space="0"/>
              <w:left w:val="single" w:color="auto" w:sz="4" w:space="0"/>
              <w:bottom w:val="single" w:color="auto" w:sz="4" w:space="0"/>
              <w:right w:val="single" w:color="auto" w:sz="4" w:space="0"/>
            </w:tcBorders>
            <w:vAlign w:val="center"/>
          </w:tcPr>
          <w:p w14:paraId="06F30774">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二硫化碳/（mg/（m2•h））</w:t>
            </w:r>
          </w:p>
        </w:tc>
        <w:tc>
          <w:tcPr>
            <w:tcW w:w="1590" w:type="dxa"/>
            <w:tcBorders>
              <w:top w:val="single" w:color="auto" w:sz="4" w:space="0"/>
              <w:left w:val="single" w:color="auto" w:sz="4" w:space="0"/>
              <w:bottom w:val="single" w:color="auto" w:sz="4" w:space="0"/>
              <w:right w:val="single" w:color="auto" w:sz="4" w:space="0"/>
            </w:tcBorders>
            <w:vAlign w:val="center"/>
          </w:tcPr>
          <w:p w14:paraId="73449C5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w:t>
            </w:r>
            <w:r>
              <w:rPr>
                <w:rFonts w:hint="eastAsia" w:asciiTheme="majorEastAsia" w:hAnsiTheme="majorEastAsia" w:eastAsiaTheme="majorEastAsia" w:cstheme="majorEastAsia"/>
                <w:color w:val="auto"/>
                <w:highlight w:val="none"/>
                <w:lang w:eastAsia="zh-CN"/>
              </w:rPr>
              <w:t>4</w:t>
            </w:r>
            <w:r>
              <w:rPr>
                <w:rFonts w:hint="eastAsia" w:asciiTheme="majorEastAsia" w:hAnsiTheme="majorEastAsia" w:eastAsiaTheme="majorEastAsia" w:cstheme="majorEastAsia"/>
                <w:color w:val="auto"/>
                <w:highlight w:val="none"/>
              </w:rPr>
              <w:t>.0</w:t>
            </w:r>
          </w:p>
        </w:tc>
      </w:tr>
      <w:tr w14:paraId="6B789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tcBorders>
              <w:left w:val="single" w:color="auto" w:sz="4" w:space="0"/>
              <w:right w:val="single" w:color="auto" w:sz="4" w:space="0"/>
            </w:tcBorders>
            <w:vAlign w:val="center"/>
          </w:tcPr>
          <w:p w14:paraId="11567685">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气味</w:t>
            </w:r>
          </w:p>
        </w:tc>
        <w:tc>
          <w:tcPr>
            <w:tcW w:w="6098" w:type="dxa"/>
            <w:tcBorders>
              <w:top w:val="single" w:color="auto" w:sz="4" w:space="0"/>
              <w:left w:val="single" w:color="auto" w:sz="4" w:space="0"/>
              <w:bottom w:val="single" w:color="auto" w:sz="4" w:space="0"/>
              <w:right w:val="single" w:color="auto" w:sz="4" w:space="0"/>
            </w:tcBorders>
            <w:vAlign w:val="center"/>
          </w:tcPr>
          <w:p w14:paraId="51F7A782">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气味等级/级</w:t>
            </w:r>
          </w:p>
        </w:tc>
        <w:tc>
          <w:tcPr>
            <w:tcW w:w="1590" w:type="dxa"/>
            <w:tcBorders>
              <w:top w:val="single" w:color="auto" w:sz="4" w:space="0"/>
              <w:left w:val="single" w:color="auto" w:sz="4" w:space="0"/>
              <w:bottom w:val="single" w:color="auto" w:sz="4" w:space="0"/>
              <w:right w:val="single" w:color="auto" w:sz="4" w:space="0"/>
            </w:tcBorders>
            <w:vAlign w:val="center"/>
          </w:tcPr>
          <w:p w14:paraId="7A53A986">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≤3</w:t>
            </w:r>
          </w:p>
        </w:tc>
      </w:tr>
      <w:tr w14:paraId="2A9E1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tcBorders>
              <w:left w:val="single" w:color="auto" w:sz="4" w:space="0"/>
              <w:right w:val="single" w:color="auto" w:sz="4" w:space="0"/>
            </w:tcBorders>
            <w:vAlign w:val="center"/>
          </w:tcPr>
          <w:p w14:paraId="4906324A">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高聚物</w:t>
            </w:r>
          </w:p>
        </w:tc>
        <w:tc>
          <w:tcPr>
            <w:tcW w:w="6098" w:type="dxa"/>
            <w:tcBorders>
              <w:top w:val="single" w:color="auto" w:sz="4" w:space="0"/>
              <w:left w:val="single" w:color="auto" w:sz="4" w:space="0"/>
              <w:bottom w:val="single" w:color="auto" w:sz="4" w:space="0"/>
              <w:right w:val="single" w:color="auto" w:sz="4" w:space="0"/>
            </w:tcBorders>
            <w:vAlign w:val="center"/>
          </w:tcPr>
          <w:p w14:paraId="127B32A1">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lang w:eastAsia="zh-CN"/>
              </w:rPr>
              <w:t>高聚物总量/%</w:t>
            </w:r>
          </w:p>
        </w:tc>
        <w:tc>
          <w:tcPr>
            <w:tcW w:w="1590" w:type="dxa"/>
            <w:tcBorders>
              <w:top w:val="single" w:color="auto" w:sz="4" w:space="0"/>
              <w:left w:val="single" w:color="auto" w:sz="4" w:space="0"/>
              <w:bottom w:val="single" w:color="auto" w:sz="4" w:space="0"/>
              <w:right w:val="single" w:color="auto" w:sz="4" w:space="0"/>
            </w:tcBorders>
            <w:vAlign w:val="center"/>
          </w:tcPr>
          <w:p w14:paraId="5CB211B6">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rPr>
              <w:t>≥</w:t>
            </w:r>
            <w:r>
              <w:rPr>
                <w:rFonts w:hint="eastAsia" w:asciiTheme="majorEastAsia" w:hAnsiTheme="majorEastAsia" w:eastAsiaTheme="majorEastAsia" w:cstheme="majorEastAsia"/>
                <w:color w:val="auto"/>
                <w:highlight w:val="none"/>
                <w:lang w:eastAsia="zh-CN"/>
              </w:rPr>
              <w:t>20</w:t>
            </w:r>
          </w:p>
        </w:tc>
      </w:tr>
      <w:tr w14:paraId="42030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vMerge w:val="restart"/>
            <w:tcBorders>
              <w:left w:val="single" w:color="auto" w:sz="4" w:space="0"/>
              <w:right w:val="single" w:color="auto" w:sz="4" w:space="0"/>
            </w:tcBorders>
            <w:vAlign w:val="center"/>
          </w:tcPr>
          <w:p w14:paraId="2EAD09B0">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 xml:space="preserve"> 耐老化性能  （1500h）</w:t>
            </w:r>
          </w:p>
        </w:tc>
        <w:tc>
          <w:tcPr>
            <w:tcW w:w="6098" w:type="dxa"/>
            <w:tcBorders>
              <w:top w:val="single" w:color="auto" w:sz="4" w:space="0"/>
              <w:left w:val="single" w:color="auto" w:sz="4" w:space="0"/>
              <w:bottom w:val="single" w:color="auto" w:sz="4" w:space="0"/>
              <w:right w:val="single" w:color="auto" w:sz="4" w:space="0"/>
            </w:tcBorders>
            <w:vAlign w:val="center"/>
          </w:tcPr>
          <w:p w14:paraId="44812F6A">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外观</w:t>
            </w:r>
          </w:p>
        </w:tc>
        <w:tc>
          <w:tcPr>
            <w:tcW w:w="1590" w:type="dxa"/>
            <w:tcBorders>
              <w:top w:val="single" w:color="auto" w:sz="4" w:space="0"/>
              <w:left w:val="single" w:color="auto" w:sz="4" w:space="0"/>
              <w:bottom w:val="single" w:color="auto" w:sz="4" w:space="0"/>
              <w:right w:val="single" w:color="auto" w:sz="4" w:space="0"/>
            </w:tcBorders>
            <w:vAlign w:val="center"/>
          </w:tcPr>
          <w:p w14:paraId="4C88E157">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不发黏、不板结、不丧失弹性</w:t>
            </w:r>
          </w:p>
        </w:tc>
      </w:tr>
      <w:tr w14:paraId="73A62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vMerge w:val="continue"/>
            <w:tcBorders>
              <w:left w:val="single" w:color="auto" w:sz="4" w:space="0"/>
              <w:right w:val="single" w:color="auto" w:sz="4" w:space="0"/>
            </w:tcBorders>
            <w:vAlign w:val="center"/>
          </w:tcPr>
          <w:p w14:paraId="20BEFE3E">
            <w:pPr>
              <w:spacing w:line="360" w:lineRule="auto"/>
              <w:jc w:val="center"/>
              <w:rPr>
                <w:rFonts w:hint="eastAsia" w:asciiTheme="majorEastAsia" w:hAnsiTheme="majorEastAsia" w:eastAsiaTheme="majorEastAsia" w:cstheme="majorEastAsia"/>
                <w:color w:val="auto"/>
                <w:highlight w:val="none"/>
                <w:lang w:eastAsia="zh-CN"/>
              </w:rPr>
            </w:pPr>
          </w:p>
        </w:tc>
        <w:tc>
          <w:tcPr>
            <w:tcW w:w="6098" w:type="dxa"/>
            <w:tcBorders>
              <w:top w:val="single" w:color="auto" w:sz="4" w:space="0"/>
              <w:left w:val="single" w:color="auto" w:sz="4" w:space="0"/>
              <w:bottom w:val="single" w:color="auto" w:sz="4" w:space="0"/>
              <w:right w:val="single" w:color="auto" w:sz="4" w:space="0"/>
            </w:tcBorders>
            <w:vAlign w:val="center"/>
          </w:tcPr>
          <w:p w14:paraId="355BCD1E">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粉化/级</w:t>
            </w:r>
          </w:p>
        </w:tc>
        <w:tc>
          <w:tcPr>
            <w:tcW w:w="1590" w:type="dxa"/>
            <w:tcBorders>
              <w:top w:val="single" w:color="auto" w:sz="4" w:space="0"/>
              <w:left w:val="single" w:color="auto" w:sz="4" w:space="0"/>
              <w:bottom w:val="single" w:color="auto" w:sz="4" w:space="0"/>
              <w:right w:val="single" w:color="auto" w:sz="4" w:space="0"/>
            </w:tcBorders>
            <w:vAlign w:val="center"/>
          </w:tcPr>
          <w:p w14:paraId="7EA1C8FF">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0</w:t>
            </w:r>
          </w:p>
        </w:tc>
      </w:tr>
      <w:tr w14:paraId="462E1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vMerge w:val="continue"/>
            <w:tcBorders>
              <w:left w:val="single" w:color="auto" w:sz="4" w:space="0"/>
              <w:right w:val="single" w:color="auto" w:sz="4" w:space="0"/>
            </w:tcBorders>
            <w:vAlign w:val="center"/>
          </w:tcPr>
          <w:p w14:paraId="720C5E66">
            <w:pPr>
              <w:spacing w:line="360" w:lineRule="auto"/>
              <w:jc w:val="center"/>
              <w:rPr>
                <w:rFonts w:hint="eastAsia" w:asciiTheme="majorEastAsia" w:hAnsiTheme="majorEastAsia" w:eastAsiaTheme="majorEastAsia" w:cstheme="majorEastAsia"/>
                <w:color w:val="auto"/>
                <w:highlight w:val="none"/>
                <w:lang w:eastAsia="zh-CN"/>
              </w:rPr>
            </w:pPr>
          </w:p>
        </w:tc>
        <w:tc>
          <w:tcPr>
            <w:tcW w:w="6098" w:type="dxa"/>
            <w:tcBorders>
              <w:top w:val="single" w:color="auto" w:sz="4" w:space="0"/>
              <w:left w:val="single" w:color="auto" w:sz="4" w:space="0"/>
              <w:bottom w:val="single" w:color="auto" w:sz="4" w:space="0"/>
              <w:right w:val="single" w:color="auto" w:sz="4" w:space="0"/>
            </w:tcBorders>
            <w:vAlign w:val="center"/>
          </w:tcPr>
          <w:p w14:paraId="69CBEF41">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灰卡等级/级</w:t>
            </w:r>
          </w:p>
        </w:tc>
        <w:tc>
          <w:tcPr>
            <w:tcW w:w="1590" w:type="dxa"/>
            <w:tcBorders>
              <w:top w:val="single" w:color="auto" w:sz="4" w:space="0"/>
              <w:left w:val="single" w:color="auto" w:sz="4" w:space="0"/>
              <w:bottom w:val="single" w:color="auto" w:sz="4" w:space="0"/>
              <w:right w:val="single" w:color="auto" w:sz="4" w:space="0"/>
            </w:tcBorders>
            <w:vAlign w:val="center"/>
          </w:tcPr>
          <w:p w14:paraId="7C0FB99A">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w:t>
            </w:r>
            <w:r>
              <w:rPr>
                <w:rFonts w:hint="eastAsia" w:asciiTheme="majorEastAsia" w:hAnsiTheme="majorEastAsia" w:eastAsiaTheme="majorEastAsia" w:cstheme="majorEastAsia"/>
                <w:color w:val="auto"/>
                <w:highlight w:val="none"/>
                <w:lang w:eastAsia="zh-CN"/>
              </w:rPr>
              <w:t>2</w:t>
            </w:r>
          </w:p>
        </w:tc>
      </w:tr>
      <w:tr w14:paraId="18B4F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vMerge w:val="continue"/>
            <w:tcBorders>
              <w:left w:val="single" w:color="auto" w:sz="4" w:space="0"/>
              <w:right w:val="single" w:color="auto" w:sz="4" w:space="0"/>
            </w:tcBorders>
            <w:vAlign w:val="center"/>
          </w:tcPr>
          <w:p w14:paraId="4837D863">
            <w:pPr>
              <w:spacing w:line="360" w:lineRule="auto"/>
              <w:jc w:val="center"/>
              <w:rPr>
                <w:rFonts w:hint="eastAsia" w:asciiTheme="majorEastAsia" w:hAnsiTheme="majorEastAsia" w:eastAsiaTheme="majorEastAsia" w:cstheme="majorEastAsia"/>
                <w:color w:val="auto"/>
                <w:highlight w:val="none"/>
                <w:lang w:eastAsia="zh-CN"/>
              </w:rPr>
            </w:pPr>
          </w:p>
        </w:tc>
        <w:tc>
          <w:tcPr>
            <w:tcW w:w="6098" w:type="dxa"/>
            <w:tcBorders>
              <w:top w:val="single" w:color="auto" w:sz="4" w:space="0"/>
              <w:left w:val="single" w:color="auto" w:sz="4" w:space="0"/>
              <w:bottom w:val="single" w:color="auto" w:sz="4" w:space="0"/>
              <w:right w:val="single" w:color="auto" w:sz="4" w:space="0"/>
            </w:tcBorders>
            <w:vAlign w:val="center"/>
          </w:tcPr>
          <w:p w14:paraId="5E9CD344">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灰分/%</w:t>
            </w:r>
          </w:p>
        </w:tc>
        <w:tc>
          <w:tcPr>
            <w:tcW w:w="1590" w:type="dxa"/>
            <w:tcBorders>
              <w:top w:val="single" w:color="auto" w:sz="4" w:space="0"/>
              <w:left w:val="single" w:color="auto" w:sz="4" w:space="0"/>
              <w:bottom w:val="single" w:color="auto" w:sz="4" w:space="0"/>
              <w:right w:val="single" w:color="auto" w:sz="4" w:space="0"/>
            </w:tcBorders>
            <w:vAlign w:val="center"/>
          </w:tcPr>
          <w:p w14:paraId="0F4A5330">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w:t>
            </w:r>
            <w:r>
              <w:rPr>
                <w:rFonts w:hint="eastAsia" w:asciiTheme="majorEastAsia" w:hAnsiTheme="majorEastAsia" w:eastAsiaTheme="majorEastAsia" w:cstheme="majorEastAsia"/>
                <w:color w:val="auto"/>
                <w:highlight w:val="none"/>
                <w:lang w:eastAsia="zh-CN"/>
              </w:rPr>
              <w:t>60</w:t>
            </w:r>
          </w:p>
        </w:tc>
      </w:tr>
      <w:tr w14:paraId="5E457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552" w:type="dxa"/>
            <w:vMerge w:val="continue"/>
            <w:tcBorders>
              <w:left w:val="single" w:color="auto" w:sz="4" w:space="0"/>
              <w:bottom w:val="single" w:color="auto" w:sz="4" w:space="0"/>
              <w:right w:val="single" w:color="auto" w:sz="4" w:space="0"/>
            </w:tcBorders>
            <w:vAlign w:val="center"/>
          </w:tcPr>
          <w:p w14:paraId="40B1F4F3">
            <w:pPr>
              <w:spacing w:line="360" w:lineRule="auto"/>
              <w:jc w:val="center"/>
              <w:rPr>
                <w:rFonts w:hint="eastAsia" w:asciiTheme="majorEastAsia" w:hAnsiTheme="majorEastAsia" w:eastAsiaTheme="majorEastAsia" w:cstheme="majorEastAsia"/>
                <w:color w:val="auto"/>
                <w:highlight w:val="none"/>
                <w:lang w:eastAsia="zh-CN"/>
              </w:rPr>
            </w:pPr>
          </w:p>
        </w:tc>
        <w:tc>
          <w:tcPr>
            <w:tcW w:w="6098" w:type="dxa"/>
            <w:tcBorders>
              <w:top w:val="single" w:color="auto" w:sz="4" w:space="0"/>
              <w:left w:val="single" w:color="auto" w:sz="4" w:space="0"/>
              <w:bottom w:val="single" w:color="auto" w:sz="4" w:space="0"/>
              <w:right w:val="single" w:color="auto" w:sz="4" w:space="0"/>
            </w:tcBorders>
            <w:vAlign w:val="center"/>
          </w:tcPr>
          <w:p w14:paraId="228BCC87">
            <w:pPr>
              <w:spacing w:line="360" w:lineRule="auto"/>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挥发分/%</w:t>
            </w:r>
          </w:p>
        </w:tc>
        <w:tc>
          <w:tcPr>
            <w:tcW w:w="1590" w:type="dxa"/>
            <w:tcBorders>
              <w:top w:val="single" w:color="auto" w:sz="4" w:space="0"/>
              <w:left w:val="single" w:color="auto" w:sz="4" w:space="0"/>
              <w:bottom w:val="single" w:color="auto" w:sz="4" w:space="0"/>
              <w:right w:val="single" w:color="auto" w:sz="4" w:space="0"/>
            </w:tcBorders>
            <w:vAlign w:val="center"/>
          </w:tcPr>
          <w:p w14:paraId="1366D67B">
            <w:pPr>
              <w:spacing w:line="360" w:lineRule="auto"/>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w:t>
            </w:r>
            <w:r>
              <w:rPr>
                <w:rFonts w:hint="eastAsia" w:asciiTheme="majorEastAsia" w:hAnsiTheme="majorEastAsia" w:eastAsiaTheme="majorEastAsia" w:cstheme="majorEastAsia"/>
                <w:color w:val="auto"/>
                <w:highlight w:val="none"/>
                <w:lang w:eastAsia="zh-CN"/>
              </w:rPr>
              <w:t>10</w:t>
            </w:r>
          </w:p>
        </w:tc>
      </w:tr>
    </w:tbl>
    <w:p w14:paraId="626C3D7F">
      <w:pPr>
        <w:outlineLvl w:val="0"/>
        <w:rPr>
          <w:rFonts w:hint="eastAsia" w:asciiTheme="majorEastAsia" w:hAnsiTheme="majorEastAsia" w:eastAsiaTheme="majorEastAsia" w:cstheme="majorEastAsia"/>
          <w:color w:val="auto"/>
          <w:highlight w:val="none"/>
          <w:shd w:val="clear" w:color="auto" w:fill="FFFFFF"/>
          <w:lang w:eastAsia="zh-CN"/>
        </w:rPr>
      </w:pPr>
    </w:p>
    <w:p w14:paraId="2A703199">
      <w:pPr>
        <w:pStyle w:val="3"/>
        <w:spacing w:line="360" w:lineRule="auto"/>
        <w:rPr>
          <w:rFonts w:hint="eastAsia" w:asciiTheme="majorEastAsia" w:hAnsiTheme="majorEastAsia" w:eastAsiaTheme="majorEastAsia" w:cstheme="majorEastAsia"/>
          <w:bCs/>
          <w:strike w:val="0"/>
          <w:dstrike w:val="0"/>
          <w:color w:val="auto"/>
          <w:kern w:val="2"/>
          <w:sz w:val="21"/>
          <w:szCs w:val="21"/>
          <w:highlight w:val="none"/>
          <w:lang w:eastAsia="zh-CN"/>
        </w:rPr>
      </w:pPr>
      <w:r>
        <w:rPr>
          <w:rFonts w:hint="eastAsia" w:asciiTheme="majorEastAsia" w:hAnsiTheme="majorEastAsia" w:eastAsiaTheme="majorEastAsia" w:cstheme="majorEastAsia"/>
          <w:bCs/>
          <w:strike w:val="0"/>
          <w:dstrike w:val="0"/>
          <w:color w:val="auto"/>
          <w:kern w:val="2"/>
          <w:sz w:val="21"/>
          <w:szCs w:val="21"/>
          <w:highlight w:val="none"/>
          <w:lang w:eastAsia="zh-CN"/>
        </w:rPr>
        <w:t>③</w:t>
      </w:r>
      <w:r>
        <w:rPr>
          <w:rFonts w:hint="eastAsia" w:asciiTheme="majorEastAsia" w:hAnsiTheme="majorEastAsia" w:eastAsiaTheme="majorEastAsia" w:cstheme="majorEastAsia"/>
          <w:strike w:val="0"/>
          <w:dstrike w:val="0"/>
          <w:color w:val="auto"/>
          <w:sz w:val="21"/>
          <w:szCs w:val="21"/>
          <w:highlight w:val="none"/>
          <w:shd w:val="clear" w:color="auto" w:fill="FFFFFF"/>
          <w:lang w:eastAsia="zh-CN"/>
        </w:rPr>
        <w:t>EPDM颗粒</w:t>
      </w:r>
      <w:r>
        <w:rPr>
          <w:rFonts w:hint="eastAsia" w:asciiTheme="majorEastAsia" w:hAnsiTheme="majorEastAsia" w:eastAsiaTheme="majorEastAsia" w:cstheme="majorEastAsia"/>
          <w:bCs/>
          <w:strike w:val="0"/>
          <w:dstrike w:val="0"/>
          <w:color w:val="auto"/>
          <w:kern w:val="2"/>
          <w:sz w:val="21"/>
          <w:szCs w:val="21"/>
          <w:highlight w:val="none"/>
          <w:lang w:eastAsia="zh-CN"/>
        </w:rPr>
        <w:t>物理机械</w:t>
      </w:r>
      <w:r>
        <w:rPr>
          <w:rFonts w:hint="eastAsia" w:asciiTheme="majorEastAsia" w:hAnsiTheme="majorEastAsia" w:eastAsiaTheme="majorEastAsia" w:cstheme="majorEastAsia"/>
          <w:strike w:val="0"/>
          <w:dstrike w:val="0"/>
          <w:color w:val="auto"/>
          <w:sz w:val="21"/>
          <w:szCs w:val="21"/>
          <w:highlight w:val="none"/>
          <w:shd w:val="clear" w:color="auto" w:fill="FFFFFF"/>
          <w:lang w:eastAsia="zh-CN"/>
        </w:rPr>
        <w:t>性能技术指标（判定标准GB 36246-2018、HG/T3747.1-2011)</w:t>
      </w:r>
      <w:r>
        <w:rPr>
          <w:rFonts w:hint="eastAsia" w:asciiTheme="majorEastAsia" w:hAnsiTheme="majorEastAsia" w:eastAsiaTheme="majorEastAsia" w:cstheme="majorEastAsia"/>
          <w:b/>
          <w:bCs/>
          <w:strike w:val="0"/>
          <w:dstrike w:val="0"/>
          <w:color w:val="auto"/>
          <w:kern w:val="2"/>
          <w:sz w:val="21"/>
          <w:szCs w:val="21"/>
          <w:highlight w:val="none"/>
          <w:lang w:eastAsia="zh-CN"/>
        </w:rPr>
        <w:t>（</w:t>
      </w:r>
      <w:r>
        <w:rPr>
          <w:rFonts w:hint="eastAsia" w:asciiTheme="majorEastAsia" w:hAnsiTheme="majorEastAsia" w:eastAsiaTheme="majorEastAsia" w:cstheme="majorEastAsia"/>
          <w:b/>
          <w:bCs/>
          <w:strike w:val="0"/>
          <w:dstrike w:val="0"/>
          <w:color w:val="auto"/>
          <w:kern w:val="2"/>
          <w:sz w:val="21"/>
          <w:szCs w:val="21"/>
          <w:highlight w:val="none"/>
          <w:lang w:val="en-US" w:eastAsia="zh-CN"/>
        </w:rPr>
        <w:t>提供具有相关检测资质的检测机构出具的带有“CMA”的检测报告扫描件加盖供应商公章佐证）</w:t>
      </w:r>
      <w:r>
        <w:rPr>
          <w:rFonts w:hint="eastAsia" w:asciiTheme="majorEastAsia" w:hAnsiTheme="majorEastAsia" w:eastAsiaTheme="majorEastAsia" w:cstheme="majorEastAsia"/>
          <w:strike w:val="0"/>
          <w:dstrike w:val="0"/>
          <w:color w:val="auto"/>
          <w:kern w:val="2"/>
          <w:sz w:val="21"/>
          <w:szCs w:val="21"/>
          <w:highlight w:val="none"/>
          <w:lang w:val="en-US" w:eastAsia="zh-CN"/>
        </w:rPr>
        <w:t>；</w:t>
      </w:r>
    </w:p>
    <w:p w14:paraId="6AADD526">
      <w:pPr>
        <w:outlineLvl w:val="0"/>
        <w:rPr>
          <w:rFonts w:hint="eastAsia" w:asciiTheme="majorEastAsia" w:hAnsiTheme="majorEastAsia" w:eastAsiaTheme="majorEastAsia" w:cstheme="majorEastAsia"/>
          <w:strike/>
          <w:dstrike w:val="0"/>
          <w:color w:val="0000FF"/>
          <w:highlight w:val="none"/>
          <w:shd w:val="clear" w:color="auto" w:fill="FFFFFF"/>
          <w:lang w:eastAsia="zh-CN"/>
        </w:rPr>
      </w:pPr>
    </w:p>
    <w:tbl>
      <w:tblPr>
        <w:tblStyle w:val="5"/>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20"/>
        <w:gridCol w:w="6130"/>
        <w:gridCol w:w="1590"/>
      </w:tblGrid>
      <w:tr w14:paraId="188C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blHeader/>
          <w:jc w:val="center"/>
        </w:trPr>
        <w:tc>
          <w:tcPr>
            <w:tcW w:w="7650" w:type="dxa"/>
            <w:gridSpan w:val="2"/>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vAlign w:val="center"/>
          </w:tcPr>
          <w:p w14:paraId="5DF9BE9C">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项目</w:t>
            </w:r>
          </w:p>
        </w:tc>
        <w:tc>
          <w:tcPr>
            <w:tcW w:w="1590" w:type="dxa"/>
            <w:tcBorders>
              <w:top w:val="single" w:color="auto" w:sz="4" w:space="0"/>
              <w:left w:val="single" w:color="auto" w:sz="4" w:space="0"/>
              <w:bottom w:val="single" w:color="auto" w:sz="4" w:space="0"/>
              <w:right w:val="single" w:color="auto" w:sz="4" w:space="0"/>
            </w:tcBorders>
            <w:vAlign w:val="center"/>
          </w:tcPr>
          <w:p w14:paraId="4E7B6D75">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指标</w:t>
            </w:r>
          </w:p>
        </w:tc>
      </w:tr>
      <w:tr w14:paraId="67790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20" w:type="dxa"/>
            <w:vMerge w:val="restart"/>
            <w:tcBorders>
              <w:left w:val="single" w:color="auto" w:sz="4" w:space="0"/>
              <w:right w:val="single" w:color="auto" w:sz="4" w:space="0"/>
            </w:tcBorders>
            <w:vAlign w:val="center"/>
          </w:tcPr>
          <w:p w14:paraId="2E2A7FF6">
            <w:pPr>
              <w:spacing w:line="360" w:lineRule="auto"/>
              <w:jc w:val="both"/>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lang w:eastAsia="zh-CN"/>
              </w:rPr>
              <w:t>经氙灯老化1500h后再经酸雨浸泡500h后测</w:t>
            </w:r>
          </w:p>
        </w:tc>
        <w:tc>
          <w:tcPr>
            <w:tcW w:w="6130" w:type="dxa"/>
            <w:tcBorders>
              <w:top w:val="single" w:color="auto" w:sz="4" w:space="0"/>
              <w:left w:val="single" w:color="auto" w:sz="4" w:space="0"/>
              <w:bottom w:val="single" w:color="auto" w:sz="4" w:space="0"/>
              <w:right w:val="single" w:color="auto" w:sz="4" w:space="0"/>
            </w:tcBorders>
            <w:vAlign w:val="center"/>
          </w:tcPr>
          <w:p w14:paraId="3F22BC65">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拉伸强度</w:t>
            </w:r>
            <w:r>
              <w:rPr>
                <w:rFonts w:hint="eastAsia" w:asciiTheme="majorEastAsia" w:hAnsiTheme="majorEastAsia" w:eastAsiaTheme="majorEastAsia" w:cstheme="majorEastAsia"/>
                <w:strike w:val="0"/>
                <w:dstrike w:val="0"/>
                <w:color w:val="auto"/>
                <w:highlight w:val="none"/>
                <w:lang w:eastAsia="zh-CN"/>
              </w:rPr>
              <w:t>/</w:t>
            </w:r>
            <w:r>
              <w:rPr>
                <w:rFonts w:hint="eastAsia" w:asciiTheme="majorEastAsia" w:hAnsiTheme="majorEastAsia" w:eastAsiaTheme="majorEastAsia" w:cstheme="majorEastAsia"/>
                <w:strike w:val="0"/>
                <w:dstrike w:val="0"/>
                <w:color w:val="auto"/>
                <w:highlight w:val="none"/>
              </w:rPr>
              <w:t>MPa</w:t>
            </w:r>
          </w:p>
        </w:tc>
        <w:tc>
          <w:tcPr>
            <w:tcW w:w="1590" w:type="dxa"/>
            <w:tcBorders>
              <w:top w:val="single" w:color="auto" w:sz="4" w:space="0"/>
              <w:left w:val="single" w:color="auto" w:sz="4" w:space="0"/>
              <w:bottom w:val="single" w:color="auto" w:sz="4" w:space="0"/>
              <w:right w:val="single" w:color="auto" w:sz="4" w:space="0"/>
            </w:tcBorders>
            <w:vAlign w:val="center"/>
          </w:tcPr>
          <w:p w14:paraId="23FA0FA1">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≥0.5</w:t>
            </w:r>
          </w:p>
        </w:tc>
      </w:tr>
      <w:tr w14:paraId="7849D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20" w:type="dxa"/>
            <w:vMerge w:val="continue"/>
            <w:tcBorders>
              <w:left w:val="single" w:color="auto" w:sz="4" w:space="0"/>
              <w:right w:val="single" w:color="auto" w:sz="4" w:space="0"/>
            </w:tcBorders>
            <w:vAlign w:val="center"/>
          </w:tcPr>
          <w:p w14:paraId="039CD543">
            <w:pPr>
              <w:spacing w:line="360" w:lineRule="auto"/>
              <w:jc w:val="center"/>
              <w:rPr>
                <w:rFonts w:hint="eastAsia" w:asciiTheme="majorEastAsia" w:hAnsiTheme="majorEastAsia" w:eastAsiaTheme="majorEastAsia" w:cstheme="majorEastAsia"/>
                <w:strike w:val="0"/>
                <w:dstrike w:val="0"/>
                <w:color w:val="auto"/>
                <w:highlight w:val="none"/>
              </w:rPr>
            </w:pPr>
          </w:p>
        </w:tc>
        <w:tc>
          <w:tcPr>
            <w:tcW w:w="6130" w:type="dxa"/>
            <w:tcBorders>
              <w:top w:val="single" w:color="auto" w:sz="4" w:space="0"/>
              <w:left w:val="single" w:color="auto" w:sz="4" w:space="0"/>
              <w:bottom w:val="single" w:color="auto" w:sz="4" w:space="0"/>
              <w:right w:val="single" w:color="auto" w:sz="4" w:space="0"/>
            </w:tcBorders>
            <w:vAlign w:val="center"/>
          </w:tcPr>
          <w:p w14:paraId="24F80BAC">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拉断伸长率</w:t>
            </w:r>
            <w:r>
              <w:rPr>
                <w:rFonts w:hint="eastAsia" w:asciiTheme="majorEastAsia" w:hAnsiTheme="majorEastAsia" w:eastAsiaTheme="majorEastAsia" w:cstheme="majorEastAsia"/>
                <w:strike w:val="0"/>
                <w:dstrike w:val="0"/>
                <w:color w:val="auto"/>
                <w:highlight w:val="none"/>
                <w:lang w:eastAsia="zh-CN"/>
              </w:rPr>
              <w:t>/</w:t>
            </w:r>
            <w:r>
              <w:rPr>
                <w:rFonts w:hint="eastAsia" w:asciiTheme="majorEastAsia" w:hAnsiTheme="majorEastAsia" w:eastAsiaTheme="majorEastAsia" w:cstheme="majorEastAsia"/>
                <w:strike w:val="0"/>
                <w:dstrike w:val="0"/>
                <w:color w:val="auto"/>
                <w:highlight w:val="none"/>
              </w:rPr>
              <w:t>%</w:t>
            </w:r>
          </w:p>
        </w:tc>
        <w:tc>
          <w:tcPr>
            <w:tcW w:w="1590" w:type="dxa"/>
            <w:tcBorders>
              <w:top w:val="single" w:color="auto" w:sz="4" w:space="0"/>
              <w:left w:val="single" w:color="auto" w:sz="4" w:space="0"/>
              <w:bottom w:val="single" w:color="auto" w:sz="4" w:space="0"/>
              <w:right w:val="single" w:color="auto" w:sz="4" w:space="0"/>
            </w:tcBorders>
            <w:vAlign w:val="center"/>
          </w:tcPr>
          <w:p w14:paraId="757DE670">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rPr>
              <w:t>≥40</w:t>
            </w:r>
          </w:p>
        </w:tc>
      </w:tr>
      <w:tr w14:paraId="3782E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20" w:type="dxa"/>
            <w:vMerge w:val="continue"/>
            <w:tcBorders>
              <w:left w:val="single" w:color="auto" w:sz="4" w:space="0"/>
              <w:right w:val="single" w:color="auto" w:sz="4" w:space="0"/>
            </w:tcBorders>
            <w:vAlign w:val="center"/>
          </w:tcPr>
          <w:p w14:paraId="71A4FE5D">
            <w:pPr>
              <w:spacing w:line="360" w:lineRule="auto"/>
              <w:jc w:val="center"/>
              <w:rPr>
                <w:rFonts w:hint="eastAsia" w:asciiTheme="majorEastAsia" w:hAnsiTheme="majorEastAsia" w:eastAsiaTheme="majorEastAsia" w:cstheme="majorEastAsia"/>
                <w:strike w:val="0"/>
                <w:dstrike w:val="0"/>
                <w:color w:val="auto"/>
                <w:highlight w:val="none"/>
              </w:rPr>
            </w:pPr>
          </w:p>
        </w:tc>
        <w:tc>
          <w:tcPr>
            <w:tcW w:w="6130" w:type="dxa"/>
            <w:tcBorders>
              <w:top w:val="single" w:color="auto" w:sz="4" w:space="0"/>
              <w:left w:val="single" w:color="auto" w:sz="4" w:space="0"/>
              <w:bottom w:val="single" w:color="auto" w:sz="4" w:space="0"/>
              <w:right w:val="single" w:color="auto" w:sz="4" w:space="0"/>
            </w:tcBorders>
            <w:vAlign w:val="center"/>
          </w:tcPr>
          <w:p w14:paraId="60EA8276">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lang w:eastAsia="zh-CN"/>
              </w:rPr>
              <w:t>尺寸稳定性/</w:t>
            </w:r>
            <w:r>
              <w:rPr>
                <w:rFonts w:hint="eastAsia" w:asciiTheme="majorEastAsia" w:hAnsiTheme="majorEastAsia" w:eastAsiaTheme="majorEastAsia" w:cstheme="majorEastAsia"/>
                <w:strike w:val="0"/>
                <w:dstrike w:val="0"/>
                <w:color w:val="auto"/>
                <w:highlight w:val="none"/>
              </w:rPr>
              <w:t>%</w:t>
            </w:r>
          </w:p>
        </w:tc>
        <w:tc>
          <w:tcPr>
            <w:tcW w:w="1590" w:type="dxa"/>
            <w:tcBorders>
              <w:top w:val="single" w:color="auto" w:sz="4" w:space="0"/>
              <w:left w:val="single" w:color="auto" w:sz="4" w:space="0"/>
              <w:bottom w:val="single" w:color="auto" w:sz="4" w:space="0"/>
              <w:right w:val="single" w:color="auto" w:sz="4" w:space="0"/>
            </w:tcBorders>
            <w:vAlign w:val="center"/>
          </w:tcPr>
          <w:p w14:paraId="74ABA514">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0.4</w:t>
            </w:r>
          </w:p>
        </w:tc>
      </w:tr>
      <w:tr w14:paraId="06127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20" w:type="dxa"/>
            <w:vMerge w:val="continue"/>
            <w:tcBorders>
              <w:left w:val="single" w:color="auto" w:sz="4" w:space="0"/>
              <w:right w:val="single" w:color="auto" w:sz="4" w:space="0"/>
            </w:tcBorders>
            <w:vAlign w:val="center"/>
          </w:tcPr>
          <w:p w14:paraId="00BF0C8C">
            <w:pPr>
              <w:spacing w:line="360" w:lineRule="auto"/>
              <w:jc w:val="center"/>
              <w:rPr>
                <w:rFonts w:hint="eastAsia" w:asciiTheme="majorEastAsia" w:hAnsiTheme="majorEastAsia" w:eastAsiaTheme="majorEastAsia" w:cstheme="majorEastAsia"/>
                <w:strike w:val="0"/>
                <w:dstrike w:val="0"/>
                <w:color w:val="auto"/>
                <w:highlight w:val="none"/>
              </w:rPr>
            </w:pPr>
          </w:p>
        </w:tc>
        <w:tc>
          <w:tcPr>
            <w:tcW w:w="6130" w:type="dxa"/>
            <w:tcBorders>
              <w:top w:val="single" w:color="auto" w:sz="4" w:space="0"/>
              <w:left w:val="single" w:color="auto" w:sz="4" w:space="0"/>
              <w:bottom w:val="single" w:color="auto" w:sz="4" w:space="0"/>
              <w:right w:val="single" w:color="auto" w:sz="4" w:space="0"/>
            </w:tcBorders>
            <w:vAlign w:val="center"/>
          </w:tcPr>
          <w:p w14:paraId="7A6BC3C6">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lang w:eastAsia="zh-CN"/>
              </w:rPr>
              <w:t>耐烟头灼烧</w:t>
            </w: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级</w:t>
            </w:r>
          </w:p>
        </w:tc>
        <w:tc>
          <w:tcPr>
            <w:tcW w:w="1590" w:type="dxa"/>
            <w:tcBorders>
              <w:top w:val="single" w:color="auto" w:sz="4" w:space="0"/>
              <w:left w:val="single" w:color="auto" w:sz="4" w:space="0"/>
              <w:bottom w:val="single" w:color="auto" w:sz="4" w:space="0"/>
              <w:right w:val="single" w:color="auto" w:sz="4" w:space="0"/>
            </w:tcBorders>
            <w:vAlign w:val="center"/>
          </w:tcPr>
          <w:p w14:paraId="0A0B3D92">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3</w:t>
            </w:r>
          </w:p>
        </w:tc>
      </w:tr>
      <w:tr w14:paraId="7E162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20" w:type="dxa"/>
            <w:vMerge w:val="continue"/>
            <w:tcBorders>
              <w:left w:val="single" w:color="auto" w:sz="4" w:space="0"/>
              <w:right w:val="single" w:color="auto" w:sz="4" w:space="0"/>
            </w:tcBorders>
            <w:vAlign w:val="center"/>
          </w:tcPr>
          <w:p w14:paraId="23194729">
            <w:pPr>
              <w:spacing w:line="360" w:lineRule="auto"/>
              <w:jc w:val="center"/>
              <w:rPr>
                <w:rFonts w:hint="eastAsia" w:asciiTheme="majorEastAsia" w:hAnsiTheme="majorEastAsia" w:eastAsiaTheme="majorEastAsia" w:cstheme="majorEastAsia"/>
                <w:strike w:val="0"/>
                <w:dstrike w:val="0"/>
                <w:color w:val="auto"/>
                <w:highlight w:val="none"/>
              </w:rPr>
            </w:pPr>
          </w:p>
        </w:tc>
        <w:tc>
          <w:tcPr>
            <w:tcW w:w="6130" w:type="dxa"/>
            <w:tcBorders>
              <w:top w:val="single" w:color="auto" w:sz="4" w:space="0"/>
              <w:left w:val="single" w:color="auto" w:sz="4" w:space="0"/>
              <w:bottom w:val="single" w:color="auto" w:sz="4" w:space="0"/>
              <w:right w:val="single" w:color="auto" w:sz="4" w:space="0"/>
            </w:tcBorders>
            <w:vAlign w:val="center"/>
          </w:tcPr>
          <w:p w14:paraId="369054B8">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lang w:eastAsia="zh-CN"/>
              </w:rPr>
              <w:t>耐人造光色牢度</w:t>
            </w: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级</w:t>
            </w:r>
          </w:p>
        </w:tc>
        <w:tc>
          <w:tcPr>
            <w:tcW w:w="1590" w:type="dxa"/>
            <w:tcBorders>
              <w:top w:val="single" w:color="auto" w:sz="4" w:space="0"/>
              <w:left w:val="single" w:color="auto" w:sz="4" w:space="0"/>
              <w:bottom w:val="single" w:color="auto" w:sz="4" w:space="0"/>
              <w:right w:val="single" w:color="auto" w:sz="4" w:space="0"/>
            </w:tcBorders>
            <w:vAlign w:val="center"/>
          </w:tcPr>
          <w:p w14:paraId="23971E33">
            <w:pPr>
              <w:spacing w:line="360" w:lineRule="auto"/>
              <w:jc w:val="center"/>
              <w:rPr>
                <w:rFonts w:hint="eastAsia" w:asciiTheme="majorEastAsia" w:hAnsiTheme="majorEastAsia" w:eastAsiaTheme="majorEastAsia" w:cstheme="majorEastAsia"/>
                <w:strike w:val="0"/>
                <w:dstrike w:val="0"/>
                <w:color w:val="auto"/>
                <w:highlight w:val="none"/>
              </w:rPr>
            </w:pP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3</w:t>
            </w:r>
          </w:p>
        </w:tc>
      </w:tr>
      <w:tr w14:paraId="593B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520" w:type="dxa"/>
            <w:vMerge w:val="continue"/>
            <w:tcBorders>
              <w:left w:val="single" w:color="auto" w:sz="4" w:space="0"/>
              <w:right w:val="single" w:color="auto" w:sz="4" w:space="0"/>
            </w:tcBorders>
            <w:vAlign w:val="center"/>
          </w:tcPr>
          <w:p w14:paraId="77792650">
            <w:pPr>
              <w:spacing w:line="360" w:lineRule="auto"/>
              <w:jc w:val="center"/>
              <w:rPr>
                <w:rFonts w:hint="eastAsia" w:asciiTheme="majorEastAsia" w:hAnsiTheme="majorEastAsia" w:eastAsiaTheme="majorEastAsia" w:cstheme="majorEastAsia"/>
                <w:strike w:val="0"/>
                <w:dstrike w:val="0"/>
                <w:color w:val="auto"/>
                <w:highlight w:val="none"/>
              </w:rPr>
            </w:pPr>
          </w:p>
        </w:tc>
        <w:tc>
          <w:tcPr>
            <w:tcW w:w="6130" w:type="dxa"/>
            <w:tcBorders>
              <w:top w:val="single" w:color="auto" w:sz="4" w:space="0"/>
              <w:left w:val="single" w:color="auto" w:sz="4" w:space="0"/>
              <w:bottom w:val="single" w:color="auto" w:sz="4" w:space="0"/>
              <w:right w:val="single" w:color="auto" w:sz="4" w:space="0"/>
            </w:tcBorders>
            <w:vAlign w:val="center"/>
          </w:tcPr>
          <w:p w14:paraId="16285D07">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lang w:eastAsia="zh-CN"/>
              </w:rPr>
              <w:t>耐磨性能</w:t>
            </w:r>
            <w:r>
              <w:rPr>
                <w:rFonts w:hint="eastAsia" w:asciiTheme="majorEastAsia" w:hAnsiTheme="majorEastAsia" w:eastAsiaTheme="majorEastAsia" w:cstheme="majorEastAsia"/>
                <w:strike w:val="0"/>
                <w:dstrike w:val="0"/>
                <w:color w:val="auto"/>
                <w:highlight w:val="none"/>
              </w:rPr>
              <w:t>/</w:t>
            </w:r>
            <w:r>
              <w:rPr>
                <w:rFonts w:hint="eastAsia" w:asciiTheme="majorEastAsia" w:hAnsiTheme="majorEastAsia" w:eastAsiaTheme="majorEastAsia" w:cstheme="majorEastAsia"/>
                <w:strike w:val="0"/>
                <w:dstrike w:val="0"/>
                <w:color w:val="auto"/>
                <w:highlight w:val="none"/>
                <w:lang w:eastAsia="zh-CN"/>
              </w:rPr>
              <w:t>mm³</w:t>
            </w:r>
          </w:p>
        </w:tc>
        <w:tc>
          <w:tcPr>
            <w:tcW w:w="1590" w:type="dxa"/>
            <w:tcBorders>
              <w:top w:val="single" w:color="auto" w:sz="4" w:space="0"/>
              <w:left w:val="single" w:color="auto" w:sz="4" w:space="0"/>
              <w:bottom w:val="single" w:color="auto" w:sz="4" w:space="0"/>
              <w:right w:val="single" w:color="auto" w:sz="4" w:space="0"/>
            </w:tcBorders>
            <w:vAlign w:val="center"/>
          </w:tcPr>
          <w:p w14:paraId="52C39832">
            <w:pPr>
              <w:spacing w:line="360" w:lineRule="auto"/>
              <w:jc w:val="center"/>
              <w:rPr>
                <w:rFonts w:hint="eastAsia" w:asciiTheme="majorEastAsia" w:hAnsiTheme="majorEastAsia" w:eastAsiaTheme="majorEastAsia" w:cstheme="majorEastAsia"/>
                <w:strike w:val="0"/>
                <w:dstrike w:val="0"/>
                <w:color w:val="auto"/>
                <w:highlight w:val="none"/>
                <w:lang w:eastAsia="zh-CN"/>
              </w:rPr>
            </w:pPr>
            <w:r>
              <w:rPr>
                <w:rFonts w:hint="eastAsia" w:asciiTheme="majorEastAsia" w:hAnsiTheme="majorEastAsia" w:eastAsiaTheme="majorEastAsia" w:cstheme="majorEastAsia"/>
                <w:strike w:val="0"/>
                <w:dstrike w:val="0"/>
                <w:color w:val="auto"/>
                <w:highlight w:val="none"/>
              </w:rPr>
              <w:t>≤2</w:t>
            </w:r>
            <w:r>
              <w:rPr>
                <w:rFonts w:hint="eastAsia" w:asciiTheme="majorEastAsia" w:hAnsiTheme="majorEastAsia" w:eastAsiaTheme="majorEastAsia" w:cstheme="majorEastAsia"/>
                <w:strike w:val="0"/>
                <w:dstrike w:val="0"/>
                <w:color w:val="auto"/>
                <w:highlight w:val="none"/>
                <w:lang w:eastAsia="zh-CN"/>
              </w:rPr>
              <w:t>50</w:t>
            </w:r>
          </w:p>
        </w:tc>
      </w:tr>
    </w:tbl>
    <w:p w14:paraId="2095572B">
      <w:pPr>
        <w:rPr>
          <w:rFonts w:hint="eastAsia" w:asciiTheme="majorEastAsia" w:hAnsiTheme="majorEastAsia" w:eastAsiaTheme="majorEastAsia" w:cstheme="majorEastAsia"/>
          <w:color w:val="auto"/>
          <w:highlight w:val="none"/>
        </w:rPr>
      </w:pPr>
    </w:p>
    <w:p w14:paraId="208C7265">
      <w:pPr>
        <w:outlineLvl w:val="0"/>
        <w:rPr>
          <w:rStyle w:val="8"/>
          <w:rFonts w:hint="eastAsia" w:asciiTheme="majorEastAsia" w:hAnsiTheme="majorEastAsia" w:eastAsiaTheme="majorEastAsia" w:cstheme="majorEastAsia"/>
          <w:color w:val="auto"/>
          <w:sz w:val="21"/>
          <w:szCs w:val="21"/>
          <w:highlight w:val="none"/>
          <w:lang w:eastAsia="zh-CN"/>
        </w:rPr>
      </w:pPr>
    </w:p>
    <w:p w14:paraId="72DF52AF">
      <w:pPr>
        <w:rPr>
          <w:rFonts w:hint="eastAsia" w:asciiTheme="majorEastAsia" w:hAnsiTheme="majorEastAsia" w:eastAsiaTheme="majorEastAsia" w:cstheme="majorEastAsia"/>
          <w:bCs/>
          <w:color w:val="auto"/>
          <w:highlight w:val="none"/>
          <w:lang w:eastAsia="zh-CN"/>
        </w:rPr>
      </w:pPr>
      <w:r>
        <w:rPr>
          <w:rFonts w:hint="eastAsia" w:asciiTheme="majorEastAsia" w:hAnsiTheme="majorEastAsia" w:eastAsiaTheme="majorEastAsia" w:cstheme="majorEastAsia"/>
          <w:bCs/>
          <w:color w:val="auto"/>
          <w:kern w:val="2"/>
          <w:highlight w:val="none"/>
          <w:lang w:eastAsia="zh-CN"/>
        </w:rPr>
        <w:t>④塑胶跑道成品物理机械性能</w:t>
      </w:r>
      <w:r>
        <w:rPr>
          <w:rFonts w:hint="eastAsia" w:asciiTheme="majorEastAsia" w:hAnsiTheme="majorEastAsia" w:eastAsiaTheme="majorEastAsia" w:cstheme="majorEastAsia"/>
          <w:color w:val="auto"/>
          <w:kern w:val="2"/>
          <w:highlight w:val="none"/>
          <w:lang w:eastAsia="zh-CN"/>
        </w:rPr>
        <w:t>技术指标（</w:t>
      </w:r>
      <w:r>
        <w:rPr>
          <w:rFonts w:hint="eastAsia" w:asciiTheme="majorEastAsia" w:hAnsiTheme="majorEastAsia" w:eastAsiaTheme="majorEastAsia" w:cstheme="majorEastAsia"/>
          <w:color w:val="auto"/>
          <w:highlight w:val="none"/>
          <w:shd w:val="clear" w:color="auto" w:fill="FFFFFF"/>
          <w:lang w:eastAsia="zh-CN"/>
        </w:rPr>
        <w:t>判定标准GB 36246-2018）</w:t>
      </w:r>
      <w:r>
        <w:rPr>
          <w:rFonts w:hint="eastAsia" w:asciiTheme="majorEastAsia" w:hAnsiTheme="majorEastAsia" w:eastAsiaTheme="majorEastAsia" w:cstheme="majorEastAsia"/>
          <w:b/>
          <w:bCs/>
          <w:color w:val="auto"/>
          <w:kern w:val="2"/>
          <w:sz w:val="21"/>
          <w:szCs w:val="21"/>
          <w:highlight w:val="none"/>
          <w:lang w:eastAsia="zh-CN"/>
        </w:rPr>
        <w:t>（</w:t>
      </w:r>
      <w:r>
        <w:rPr>
          <w:rFonts w:hint="eastAsia" w:asciiTheme="majorEastAsia" w:hAnsiTheme="majorEastAsia" w:eastAsiaTheme="majorEastAsia" w:cstheme="majorEastAsia"/>
          <w:b/>
          <w:bCs/>
          <w:color w:val="auto"/>
          <w:kern w:val="2"/>
          <w:sz w:val="21"/>
          <w:szCs w:val="21"/>
          <w:highlight w:val="none"/>
          <w:lang w:val="en-US" w:eastAsia="zh-CN"/>
        </w:rPr>
        <w:t>提供具有相关检测资质的检测机构出具的带有“CMA”的检测报告扫描件加盖供应商公章佐证）</w:t>
      </w:r>
      <w:r>
        <w:rPr>
          <w:rFonts w:hint="eastAsia" w:asciiTheme="majorEastAsia" w:hAnsiTheme="majorEastAsia" w:eastAsiaTheme="majorEastAsia" w:cstheme="majorEastAsia"/>
          <w:color w:val="auto"/>
          <w:kern w:val="2"/>
          <w:sz w:val="21"/>
          <w:szCs w:val="21"/>
          <w:highlight w:val="none"/>
          <w:lang w:val="en-US" w:eastAsia="zh-CN"/>
        </w:rPr>
        <w:t>；</w:t>
      </w:r>
    </w:p>
    <w:tbl>
      <w:tblPr>
        <w:tblStyle w:val="5"/>
        <w:tblW w:w="9240" w:type="dxa"/>
        <w:tblInd w:w="-3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5250"/>
        <w:gridCol w:w="2500"/>
      </w:tblGrid>
      <w:tr w14:paraId="36465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90" w:type="dxa"/>
            <w:vAlign w:val="center"/>
          </w:tcPr>
          <w:p w14:paraId="35FA475A">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序号</w:t>
            </w:r>
          </w:p>
        </w:tc>
        <w:tc>
          <w:tcPr>
            <w:tcW w:w="5250" w:type="dxa"/>
            <w:vAlign w:val="center"/>
          </w:tcPr>
          <w:p w14:paraId="1A180BD2">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检测项目</w:t>
            </w:r>
          </w:p>
        </w:tc>
        <w:tc>
          <w:tcPr>
            <w:tcW w:w="2500" w:type="dxa"/>
            <w:vAlign w:val="center"/>
          </w:tcPr>
          <w:p w14:paraId="343BBEEA">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标准指标</w:t>
            </w:r>
          </w:p>
        </w:tc>
      </w:tr>
      <w:tr w14:paraId="286D2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90" w:type="dxa"/>
            <w:vAlign w:val="center"/>
          </w:tcPr>
          <w:p w14:paraId="33C87E49">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1</w:t>
            </w:r>
          </w:p>
        </w:tc>
        <w:tc>
          <w:tcPr>
            <w:tcW w:w="5250" w:type="dxa"/>
          </w:tcPr>
          <w:p w14:paraId="72266635">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冲击吸收，%</w:t>
            </w:r>
          </w:p>
        </w:tc>
        <w:tc>
          <w:tcPr>
            <w:tcW w:w="2500" w:type="dxa"/>
          </w:tcPr>
          <w:p w14:paraId="306D896F">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田径场地：35~50</w:t>
            </w:r>
          </w:p>
        </w:tc>
      </w:tr>
      <w:tr w14:paraId="50B13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90" w:type="dxa"/>
            <w:vAlign w:val="center"/>
          </w:tcPr>
          <w:p w14:paraId="42E28749">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2</w:t>
            </w:r>
          </w:p>
        </w:tc>
        <w:tc>
          <w:tcPr>
            <w:tcW w:w="5250" w:type="dxa"/>
          </w:tcPr>
          <w:p w14:paraId="603F5E82">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垂直变形，mm</w:t>
            </w:r>
          </w:p>
        </w:tc>
        <w:tc>
          <w:tcPr>
            <w:tcW w:w="2500" w:type="dxa"/>
          </w:tcPr>
          <w:p w14:paraId="5CD8DC06">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0.6~3.0</w:t>
            </w:r>
          </w:p>
        </w:tc>
      </w:tr>
      <w:tr w14:paraId="715AC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90" w:type="dxa"/>
            <w:vAlign w:val="center"/>
          </w:tcPr>
          <w:p w14:paraId="60722E37">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3</w:t>
            </w:r>
          </w:p>
        </w:tc>
        <w:tc>
          <w:tcPr>
            <w:tcW w:w="5250" w:type="dxa"/>
          </w:tcPr>
          <w:p w14:paraId="5FB68F14">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抗滑值（BPN，20℃）</w:t>
            </w:r>
          </w:p>
        </w:tc>
        <w:tc>
          <w:tcPr>
            <w:tcW w:w="2500" w:type="dxa"/>
          </w:tcPr>
          <w:p w14:paraId="1954A9E3">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田径场地：≥47（湿测）</w:t>
            </w:r>
          </w:p>
        </w:tc>
      </w:tr>
      <w:tr w14:paraId="0BBDC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490" w:type="dxa"/>
            <w:vAlign w:val="center"/>
          </w:tcPr>
          <w:p w14:paraId="37D109DD">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4</w:t>
            </w:r>
          </w:p>
        </w:tc>
        <w:tc>
          <w:tcPr>
            <w:tcW w:w="5250" w:type="dxa"/>
          </w:tcPr>
          <w:p w14:paraId="38E5723C">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拉伸强度，MPa</w:t>
            </w:r>
          </w:p>
        </w:tc>
        <w:tc>
          <w:tcPr>
            <w:tcW w:w="2500" w:type="dxa"/>
          </w:tcPr>
          <w:p w14:paraId="7BFE2252">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≥0.5</w:t>
            </w:r>
          </w:p>
        </w:tc>
      </w:tr>
      <w:tr w14:paraId="1D07D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90" w:type="dxa"/>
            <w:vAlign w:val="center"/>
          </w:tcPr>
          <w:p w14:paraId="4ECAC8C2">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5</w:t>
            </w:r>
          </w:p>
        </w:tc>
        <w:tc>
          <w:tcPr>
            <w:tcW w:w="5250" w:type="dxa"/>
          </w:tcPr>
          <w:p w14:paraId="7E164D6A">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拉断伸长率，%</w:t>
            </w:r>
          </w:p>
        </w:tc>
        <w:tc>
          <w:tcPr>
            <w:tcW w:w="2500" w:type="dxa"/>
          </w:tcPr>
          <w:p w14:paraId="2BD45AAB">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≥40</w:t>
            </w:r>
          </w:p>
        </w:tc>
      </w:tr>
      <w:tr w14:paraId="5997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490" w:type="dxa"/>
            <w:vAlign w:val="center"/>
          </w:tcPr>
          <w:p w14:paraId="1F2AA94B">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6</w:t>
            </w:r>
          </w:p>
        </w:tc>
        <w:tc>
          <w:tcPr>
            <w:tcW w:w="5250" w:type="dxa"/>
          </w:tcPr>
          <w:p w14:paraId="1CDCDB9F">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阻燃</w:t>
            </w:r>
            <w:r>
              <w:rPr>
                <w:rFonts w:hint="eastAsia" w:asciiTheme="majorEastAsia" w:hAnsiTheme="majorEastAsia" w:eastAsiaTheme="majorEastAsia" w:cstheme="majorEastAsia"/>
                <w:color w:val="auto"/>
                <w:highlight w:val="none"/>
                <w:lang w:eastAsia="zh-CN"/>
              </w:rPr>
              <w:t>性能</w:t>
            </w:r>
            <w:r>
              <w:rPr>
                <w:rFonts w:hint="eastAsia" w:asciiTheme="majorEastAsia" w:hAnsiTheme="majorEastAsia" w:eastAsiaTheme="majorEastAsia" w:cstheme="majorEastAsia"/>
                <w:color w:val="auto"/>
                <w:highlight w:val="none"/>
              </w:rPr>
              <w:t>，级</w:t>
            </w:r>
          </w:p>
        </w:tc>
        <w:tc>
          <w:tcPr>
            <w:tcW w:w="2500" w:type="dxa"/>
          </w:tcPr>
          <w:p w14:paraId="320FBBD7">
            <w:pPr>
              <w:jc w:val="center"/>
              <w:rPr>
                <w:rFonts w:hint="eastAsia"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highlight w:val="none"/>
              </w:rPr>
              <w:t>I级</w:t>
            </w:r>
          </w:p>
        </w:tc>
      </w:tr>
      <w:tr w14:paraId="66239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490" w:type="dxa"/>
            <w:vAlign w:val="center"/>
          </w:tcPr>
          <w:p w14:paraId="7C1860E1">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7</w:t>
            </w:r>
          </w:p>
        </w:tc>
        <w:tc>
          <w:tcPr>
            <w:tcW w:w="5250" w:type="dxa"/>
          </w:tcPr>
          <w:p w14:paraId="6F3D9168">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无机填料含量%</w:t>
            </w:r>
          </w:p>
        </w:tc>
        <w:tc>
          <w:tcPr>
            <w:tcW w:w="2500" w:type="dxa"/>
          </w:tcPr>
          <w:p w14:paraId="362C8001">
            <w:pPr>
              <w:jc w:val="center"/>
              <w:rPr>
                <w:rFonts w:hint="eastAsia" w:asciiTheme="majorEastAsia" w:hAnsiTheme="majorEastAsia" w:eastAsiaTheme="majorEastAsia" w:cstheme="majorEastAsia"/>
                <w:color w:val="auto"/>
                <w:highlight w:val="none"/>
                <w:lang w:eastAsia="zh-CN"/>
              </w:rPr>
            </w:pPr>
            <w:r>
              <w:rPr>
                <w:rFonts w:hint="eastAsia" w:asciiTheme="majorEastAsia" w:hAnsiTheme="majorEastAsia" w:eastAsiaTheme="majorEastAsia" w:cstheme="majorEastAsia"/>
                <w:color w:val="auto"/>
                <w:highlight w:val="none"/>
                <w:lang w:eastAsia="zh-CN"/>
              </w:rPr>
              <w:t>≤65</w:t>
            </w:r>
          </w:p>
        </w:tc>
      </w:tr>
    </w:tbl>
    <w:p w14:paraId="14FA7135">
      <w:pPr>
        <w:outlineLvl w:val="0"/>
        <w:rPr>
          <w:rStyle w:val="8"/>
          <w:rFonts w:hint="eastAsia" w:asciiTheme="majorEastAsia" w:hAnsiTheme="majorEastAsia" w:eastAsiaTheme="majorEastAsia" w:cstheme="majorEastAsia"/>
          <w:color w:val="auto"/>
          <w:sz w:val="21"/>
          <w:szCs w:val="21"/>
          <w:highlight w:val="none"/>
          <w:lang w:eastAsia="zh-CN"/>
        </w:rPr>
      </w:pPr>
    </w:p>
    <w:p w14:paraId="5E45B5DD">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eastAsia="zh-CN"/>
        </w:rPr>
      </w:pPr>
      <w:r>
        <w:rPr>
          <w:rStyle w:val="8"/>
          <w:rFonts w:hint="eastAsia" w:asciiTheme="majorEastAsia" w:hAnsiTheme="majorEastAsia" w:eastAsiaTheme="majorEastAsia" w:cstheme="majorEastAsia"/>
          <w:color w:val="auto"/>
          <w:sz w:val="24"/>
          <w:szCs w:val="24"/>
          <w:highlight w:val="none"/>
          <w:lang w:eastAsia="zh-CN"/>
        </w:rPr>
        <w:t>（</w:t>
      </w:r>
      <w:r>
        <w:rPr>
          <w:rStyle w:val="8"/>
          <w:rFonts w:hint="eastAsia" w:asciiTheme="majorEastAsia" w:hAnsiTheme="majorEastAsia" w:eastAsiaTheme="majorEastAsia" w:cstheme="majorEastAsia"/>
          <w:color w:val="auto"/>
          <w:sz w:val="24"/>
          <w:szCs w:val="24"/>
          <w:highlight w:val="none"/>
          <w:lang w:val="en-US" w:eastAsia="zh-CN"/>
        </w:rPr>
        <w:t>3）乳胶漆</w:t>
      </w:r>
      <w:r>
        <w:rPr>
          <w:rStyle w:val="8"/>
          <w:rFonts w:hint="eastAsia" w:asciiTheme="majorEastAsia" w:hAnsiTheme="majorEastAsia" w:eastAsiaTheme="majorEastAsia" w:cstheme="majorEastAsia"/>
          <w:color w:val="auto"/>
          <w:sz w:val="24"/>
          <w:szCs w:val="24"/>
          <w:highlight w:val="none"/>
          <w:lang w:eastAsia="zh-CN"/>
        </w:rPr>
        <w:t>备注：</w:t>
      </w:r>
      <w:r>
        <w:rPr>
          <w:rStyle w:val="8"/>
          <w:rFonts w:hint="eastAsia" w:asciiTheme="majorEastAsia" w:hAnsiTheme="majorEastAsia" w:eastAsiaTheme="majorEastAsia" w:cstheme="majorEastAsia"/>
          <w:b w:val="0"/>
          <w:bCs w:val="0"/>
          <w:color w:val="auto"/>
          <w:sz w:val="24"/>
          <w:szCs w:val="24"/>
          <w:highlight w:val="none"/>
          <w:lang w:eastAsia="zh-CN"/>
        </w:rPr>
        <w:t>根据GB/T 9756-2018、GB/T 9266-2009的检测标准：</w:t>
      </w:r>
    </w:p>
    <w:p w14:paraId="1C05A22E">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eastAsia="zh-CN"/>
        </w:rPr>
      </w:pPr>
      <w:r>
        <w:rPr>
          <w:rStyle w:val="8"/>
          <w:rFonts w:hint="eastAsia" w:asciiTheme="majorEastAsia" w:hAnsiTheme="majorEastAsia" w:eastAsiaTheme="majorEastAsia" w:cstheme="majorEastAsia"/>
          <w:b w:val="0"/>
          <w:bCs w:val="0"/>
          <w:color w:val="auto"/>
          <w:sz w:val="24"/>
          <w:szCs w:val="24"/>
          <w:highlight w:val="none"/>
          <w:lang w:eastAsia="zh-CN"/>
        </w:rPr>
        <w:t xml:space="preserve">（1）容器中状态：无硬块，搅拌后呈均匀状态； </w:t>
      </w:r>
    </w:p>
    <w:p w14:paraId="02CCAD67">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eastAsia="zh-CN"/>
        </w:rPr>
      </w:pPr>
      <w:r>
        <w:rPr>
          <w:rStyle w:val="8"/>
          <w:rFonts w:hint="eastAsia" w:asciiTheme="majorEastAsia" w:hAnsiTheme="majorEastAsia" w:eastAsiaTheme="majorEastAsia" w:cstheme="majorEastAsia"/>
          <w:b w:val="0"/>
          <w:bCs w:val="0"/>
          <w:color w:val="auto"/>
          <w:sz w:val="24"/>
          <w:szCs w:val="24"/>
          <w:highlight w:val="none"/>
          <w:lang w:eastAsia="zh-CN"/>
        </w:rPr>
        <w:t xml:space="preserve">（2）施工性：刷涂二道无障碍； </w:t>
      </w:r>
    </w:p>
    <w:p w14:paraId="6E2D41AF">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eastAsia="zh-CN"/>
        </w:rPr>
      </w:pPr>
      <w:r>
        <w:rPr>
          <w:rStyle w:val="8"/>
          <w:rFonts w:hint="eastAsia" w:asciiTheme="majorEastAsia" w:hAnsiTheme="majorEastAsia" w:eastAsiaTheme="majorEastAsia" w:cstheme="majorEastAsia"/>
          <w:b w:val="0"/>
          <w:bCs w:val="0"/>
          <w:color w:val="auto"/>
          <w:sz w:val="24"/>
          <w:szCs w:val="24"/>
          <w:highlight w:val="none"/>
          <w:lang w:eastAsia="zh-CN"/>
        </w:rPr>
        <w:t xml:space="preserve">（3）涂膜外观：正常； </w:t>
      </w:r>
    </w:p>
    <w:p w14:paraId="78CD172C">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eastAsia="zh-CN"/>
        </w:rPr>
      </w:pPr>
      <w:r>
        <w:rPr>
          <w:rStyle w:val="8"/>
          <w:rFonts w:hint="eastAsia" w:asciiTheme="majorEastAsia" w:hAnsiTheme="majorEastAsia" w:eastAsiaTheme="majorEastAsia" w:cstheme="majorEastAsia"/>
          <w:b w:val="0"/>
          <w:bCs w:val="0"/>
          <w:color w:val="auto"/>
          <w:sz w:val="24"/>
          <w:szCs w:val="24"/>
          <w:highlight w:val="none"/>
          <w:lang w:eastAsia="zh-CN"/>
        </w:rPr>
        <w:t>（4）干燥时间（表干）≤2h；</w:t>
      </w:r>
    </w:p>
    <w:p w14:paraId="1CCAC7B0">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eastAsia="zh-CN"/>
        </w:rPr>
      </w:pPr>
      <w:r>
        <w:rPr>
          <w:rStyle w:val="8"/>
          <w:rFonts w:hint="eastAsia" w:asciiTheme="majorEastAsia" w:hAnsiTheme="majorEastAsia" w:eastAsiaTheme="majorEastAsia" w:cstheme="majorEastAsia"/>
          <w:b w:val="0"/>
          <w:bCs w:val="0"/>
          <w:color w:val="auto"/>
          <w:sz w:val="24"/>
          <w:szCs w:val="24"/>
          <w:highlight w:val="none"/>
          <w:lang w:eastAsia="zh-CN"/>
        </w:rPr>
        <w:t xml:space="preserve">（5）耐洗刷性≥350 次。 </w:t>
      </w:r>
    </w:p>
    <w:p w14:paraId="35BDBE52">
      <w:pPr>
        <w:spacing w:line="360" w:lineRule="auto"/>
        <w:outlineLvl w:val="0"/>
        <w:rPr>
          <w:rStyle w:val="8"/>
          <w:rFonts w:hint="eastAsia" w:asciiTheme="majorEastAsia" w:hAnsiTheme="majorEastAsia" w:eastAsiaTheme="majorEastAsia" w:cstheme="majorEastAsia"/>
          <w:color w:val="auto"/>
          <w:sz w:val="24"/>
          <w:szCs w:val="24"/>
          <w:highlight w:val="none"/>
          <w:lang w:eastAsia="zh-CN"/>
        </w:rPr>
      </w:pPr>
      <w:r>
        <w:rPr>
          <w:rStyle w:val="8"/>
          <w:rFonts w:hint="eastAsia" w:asciiTheme="majorEastAsia" w:hAnsiTheme="majorEastAsia" w:eastAsiaTheme="majorEastAsia" w:cstheme="majorEastAsia"/>
          <w:color w:val="auto"/>
          <w:sz w:val="24"/>
          <w:szCs w:val="24"/>
          <w:highlight w:val="none"/>
          <w:lang w:eastAsia="zh-CN"/>
        </w:rPr>
        <w:t>【提供具有资质的第三方检测机构出具的具有CMA 标识和检测专用章的检测报告原件彩色扫描件、检测机构开具给委托单位的检测发票证明、检测机构的检验检测机构资质认定证书、检测报告在认监委的官网査询截图，并加盖响应供应商公章。】</w:t>
      </w:r>
    </w:p>
    <w:p w14:paraId="4006F960">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val="en-US" w:eastAsia="zh-CN"/>
        </w:rPr>
      </w:pPr>
      <w:r>
        <w:rPr>
          <w:rStyle w:val="8"/>
          <w:rFonts w:hint="eastAsia" w:asciiTheme="majorEastAsia" w:hAnsiTheme="majorEastAsia" w:eastAsiaTheme="majorEastAsia" w:cstheme="majorEastAsia"/>
          <w:color w:val="auto"/>
          <w:sz w:val="24"/>
          <w:szCs w:val="24"/>
          <w:highlight w:val="none"/>
          <w:lang w:eastAsia="zh-CN"/>
        </w:rPr>
        <w:t>（</w:t>
      </w:r>
      <w:r>
        <w:rPr>
          <w:rStyle w:val="8"/>
          <w:rFonts w:hint="eastAsia" w:asciiTheme="majorEastAsia" w:hAnsiTheme="majorEastAsia" w:eastAsiaTheme="majorEastAsia" w:cstheme="majorEastAsia"/>
          <w:color w:val="auto"/>
          <w:sz w:val="24"/>
          <w:szCs w:val="24"/>
          <w:highlight w:val="none"/>
          <w:lang w:val="en-US" w:eastAsia="zh-CN"/>
        </w:rPr>
        <w:t>4）原材料钢材：</w:t>
      </w:r>
      <w:r>
        <w:rPr>
          <w:rStyle w:val="8"/>
          <w:rFonts w:hint="eastAsia" w:asciiTheme="majorEastAsia" w:hAnsiTheme="majorEastAsia" w:eastAsiaTheme="majorEastAsia" w:cstheme="majorEastAsia"/>
          <w:b w:val="0"/>
          <w:bCs w:val="0"/>
          <w:color w:val="auto"/>
          <w:sz w:val="24"/>
          <w:szCs w:val="24"/>
          <w:highlight w:val="none"/>
          <w:lang w:val="en-US" w:eastAsia="zh-CN"/>
        </w:rPr>
        <w:t>依据GB/T 228.1-2021检测标准：</w:t>
      </w:r>
    </w:p>
    <w:p w14:paraId="64555BBC">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val="en-US" w:eastAsia="zh-CN"/>
        </w:rPr>
      </w:pPr>
      <w:r>
        <w:rPr>
          <w:rStyle w:val="8"/>
          <w:rFonts w:hint="eastAsia" w:asciiTheme="majorEastAsia" w:hAnsiTheme="majorEastAsia" w:eastAsiaTheme="majorEastAsia" w:cstheme="majorEastAsia"/>
          <w:b w:val="0"/>
          <w:bCs w:val="0"/>
          <w:color w:val="auto"/>
          <w:sz w:val="24"/>
          <w:szCs w:val="24"/>
          <w:highlight w:val="none"/>
          <w:lang w:val="en-US" w:eastAsia="zh-CN"/>
        </w:rPr>
        <w:t>（1）屈服强度(MPa)≥280；</w:t>
      </w:r>
    </w:p>
    <w:p w14:paraId="6C369801">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val="en-US" w:eastAsia="zh-CN"/>
        </w:rPr>
      </w:pPr>
      <w:r>
        <w:rPr>
          <w:rStyle w:val="8"/>
          <w:rFonts w:hint="eastAsia" w:asciiTheme="majorEastAsia" w:hAnsiTheme="majorEastAsia" w:eastAsiaTheme="majorEastAsia" w:cstheme="majorEastAsia"/>
          <w:b w:val="0"/>
          <w:bCs w:val="0"/>
          <w:color w:val="auto"/>
          <w:sz w:val="24"/>
          <w:szCs w:val="24"/>
          <w:highlight w:val="none"/>
          <w:lang w:val="en-US" w:eastAsia="zh-CN"/>
        </w:rPr>
        <w:t>（2）抗拉强度(MPa)370~500；</w:t>
      </w:r>
    </w:p>
    <w:p w14:paraId="042C012C">
      <w:pPr>
        <w:spacing w:line="360" w:lineRule="auto"/>
        <w:outlineLvl w:val="0"/>
        <w:rPr>
          <w:rStyle w:val="8"/>
          <w:rFonts w:hint="eastAsia" w:asciiTheme="majorEastAsia" w:hAnsiTheme="majorEastAsia" w:eastAsiaTheme="majorEastAsia" w:cstheme="majorEastAsia"/>
          <w:b w:val="0"/>
          <w:bCs w:val="0"/>
          <w:color w:val="auto"/>
          <w:sz w:val="24"/>
          <w:szCs w:val="24"/>
          <w:highlight w:val="none"/>
          <w:lang w:val="en-US" w:eastAsia="zh-CN"/>
        </w:rPr>
      </w:pPr>
      <w:r>
        <w:rPr>
          <w:rStyle w:val="8"/>
          <w:rFonts w:hint="eastAsia" w:asciiTheme="majorEastAsia" w:hAnsiTheme="majorEastAsia" w:eastAsiaTheme="majorEastAsia" w:cstheme="majorEastAsia"/>
          <w:b w:val="0"/>
          <w:bCs w:val="0"/>
          <w:color w:val="auto"/>
          <w:sz w:val="24"/>
          <w:szCs w:val="24"/>
          <w:highlight w:val="none"/>
          <w:lang w:val="en-US" w:eastAsia="zh-CN"/>
        </w:rPr>
        <w:t>（3）断后伸长率≥27；</w:t>
      </w:r>
    </w:p>
    <w:p w14:paraId="2E7AE559">
      <w:pPr>
        <w:spacing w:line="360" w:lineRule="auto"/>
        <w:outlineLvl w:val="0"/>
        <w:rPr>
          <w:rStyle w:val="8"/>
          <w:rFonts w:hint="eastAsia" w:asciiTheme="majorEastAsia" w:hAnsiTheme="majorEastAsia" w:eastAsiaTheme="majorEastAsia" w:cstheme="majorEastAsia"/>
          <w:color w:val="auto"/>
          <w:sz w:val="24"/>
          <w:szCs w:val="24"/>
          <w:highlight w:val="none"/>
          <w:lang w:val="en-US" w:eastAsia="zh-CN"/>
        </w:rPr>
      </w:pPr>
      <w:r>
        <w:rPr>
          <w:rStyle w:val="8"/>
          <w:rFonts w:hint="eastAsia" w:asciiTheme="majorEastAsia" w:hAnsiTheme="majorEastAsia" w:eastAsiaTheme="majorEastAsia" w:cstheme="majorEastAsia"/>
          <w:color w:val="auto"/>
          <w:sz w:val="24"/>
          <w:szCs w:val="24"/>
          <w:highlight w:val="none"/>
          <w:lang w:val="en-US" w:eastAsia="zh-CN"/>
        </w:rPr>
        <w:t>【提供具有资质的第三方检测机构出具的具有CMA 标识和检测专用章的检测报告原件彩色扫描件、检测机构开具给委托单位的检测发票证明、检测机构的检验检测机构资质认定证书、检测报告在认监委的官网査询截图，并加盖响应供应商公章。】</w:t>
      </w:r>
    </w:p>
    <w:p w14:paraId="05C7BA70">
      <w:pPr>
        <w:spacing w:line="360" w:lineRule="auto"/>
        <w:outlineLvl w:val="0"/>
        <w:rPr>
          <w:rFonts w:hint="eastAsia" w:asciiTheme="majorEastAsia" w:hAnsiTheme="majorEastAsia" w:eastAsiaTheme="majorEastAsia" w:cstheme="majorEastAsia"/>
          <w:color w:val="auto"/>
          <w:sz w:val="24"/>
          <w:szCs w:val="24"/>
          <w:highlight w:val="none"/>
          <w:shd w:val="clear" w:color="auto" w:fill="FFFFFF"/>
          <w:lang w:eastAsia="zh-CN"/>
        </w:rPr>
      </w:pPr>
      <w:r>
        <w:rPr>
          <w:rStyle w:val="8"/>
          <w:rFonts w:hint="eastAsia" w:asciiTheme="majorEastAsia" w:hAnsiTheme="majorEastAsia" w:eastAsiaTheme="majorEastAsia" w:cstheme="majorEastAsia"/>
          <w:color w:val="auto"/>
          <w:sz w:val="24"/>
          <w:szCs w:val="24"/>
          <w:highlight w:val="none"/>
          <w:lang w:val="en-US" w:eastAsia="zh-CN"/>
        </w:rPr>
        <w:t>备注：</w:t>
      </w:r>
      <w:r>
        <w:rPr>
          <w:rStyle w:val="8"/>
          <w:rFonts w:hint="eastAsia" w:asciiTheme="majorEastAsia" w:hAnsiTheme="majorEastAsia" w:eastAsiaTheme="majorEastAsia" w:cstheme="majorEastAsia"/>
          <w:b w:val="0"/>
          <w:bCs/>
          <w:color w:val="auto"/>
          <w:sz w:val="24"/>
          <w:szCs w:val="24"/>
          <w:highlight w:val="none"/>
          <w:lang w:val="en-US" w:eastAsia="zh-CN"/>
        </w:rPr>
        <w:t>成交供应商3日内需将响应时</w:t>
      </w:r>
      <w:r>
        <w:rPr>
          <w:rFonts w:hint="eastAsia" w:asciiTheme="majorEastAsia" w:hAnsiTheme="majorEastAsia" w:eastAsiaTheme="majorEastAsia" w:cstheme="majorEastAsia"/>
          <w:color w:val="auto"/>
          <w:sz w:val="24"/>
          <w:szCs w:val="24"/>
          <w:highlight w:val="none"/>
          <w:shd w:val="clear" w:color="auto" w:fill="FFFFFF"/>
          <w:lang w:eastAsia="zh-CN"/>
        </w:rPr>
        <w:t>所提供检测报告及查询截图等资料原件</w:t>
      </w:r>
      <w:r>
        <w:rPr>
          <w:rFonts w:hint="eastAsia" w:asciiTheme="majorEastAsia" w:hAnsiTheme="majorEastAsia" w:eastAsiaTheme="majorEastAsia" w:cstheme="majorEastAsia"/>
          <w:color w:val="auto"/>
          <w:sz w:val="24"/>
          <w:szCs w:val="24"/>
          <w:highlight w:val="none"/>
          <w:shd w:val="clear" w:color="auto" w:fill="FFFFFF"/>
          <w:lang w:val="en-US" w:eastAsia="zh-CN"/>
        </w:rPr>
        <w:t>交至采购人</w:t>
      </w:r>
      <w:r>
        <w:rPr>
          <w:rFonts w:hint="eastAsia" w:asciiTheme="majorEastAsia" w:hAnsiTheme="majorEastAsia" w:eastAsiaTheme="majorEastAsia" w:cstheme="majorEastAsia"/>
          <w:color w:val="auto"/>
          <w:sz w:val="24"/>
          <w:szCs w:val="24"/>
          <w:highlight w:val="none"/>
          <w:shd w:val="clear" w:color="auto" w:fill="FFFFFF"/>
          <w:lang w:eastAsia="zh-CN"/>
        </w:rPr>
        <w:t>进行真伪查验，如果供应商提供虚假资料谋取成交，采购人有权取消本次</w:t>
      </w:r>
      <w:r>
        <w:rPr>
          <w:rFonts w:hint="eastAsia" w:asciiTheme="majorEastAsia" w:hAnsiTheme="majorEastAsia" w:eastAsiaTheme="majorEastAsia" w:cstheme="majorEastAsia"/>
          <w:color w:val="auto"/>
          <w:sz w:val="24"/>
          <w:szCs w:val="24"/>
          <w:highlight w:val="none"/>
          <w:shd w:val="clear" w:color="auto" w:fill="FFFFFF"/>
          <w:lang w:val="en-US" w:eastAsia="zh-CN"/>
        </w:rPr>
        <w:t>成交</w:t>
      </w:r>
      <w:r>
        <w:rPr>
          <w:rFonts w:hint="eastAsia" w:asciiTheme="majorEastAsia" w:hAnsiTheme="majorEastAsia" w:eastAsiaTheme="majorEastAsia" w:cstheme="majorEastAsia"/>
          <w:color w:val="auto"/>
          <w:sz w:val="24"/>
          <w:szCs w:val="24"/>
          <w:highlight w:val="none"/>
          <w:shd w:val="clear" w:color="auto" w:fill="FFFFFF"/>
          <w:lang w:eastAsia="zh-CN"/>
        </w:rPr>
        <w:t>结果并上报财政监管部门，追究相应的法律责任。</w:t>
      </w:r>
    </w:p>
    <w:p w14:paraId="312CAAA2">
      <w:pPr>
        <w:adjustRightInd w:val="0"/>
        <w:spacing w:line="360" w:lineRule="auto"/>
        <w:jc w:val="both"/>
        <w:rPr>
          <w:b/>
          <w:bCs/>
          <w:color w:val="auto"/>
          <w:sz w:val="24"/>
          <w:szCs w:val="24"/>
          <w:highlight w:val="none"/>
        </w:rPr>
      </w:pPr>
      <w:r>
        <w:rPr>
          <w:rFonts w:hint="eastAsia"/>
          <w:b/>
          <w:bCs/>
          <w:color w:val="auto"/>
          <w:sz w:val="24"/>
          <w:szCs w:val="24"/>
          <w:highlight w:val="none"/>
        </w:rPr>
        <w:t>（二）商务条款</w:t>
      </w:r>
    </w:p>
    <w:p w14:paraId="03EE1CF6">
      <w:pPr>
        <w:adjustRightInd w:val="0"/>
        <w:spacing w:line="360" w:lineRule="auto"/>
        <w:jc w:val="both"/>
        <w:rPr>
          <w:rFonts w:hint="eastAsia" w:ascii="宋体" w:hAnsi="宋体"/>
          <w:color w:val="auto"/>
          <w:sz w:val="24"/>
          <w:szCs w:val="24"/>
          <w:highlight w:val="none"/>
        </w:rPr>
      </w:pPr>
      <w:r>
        <w:rPr>
          <w:rFonts w:hint="eastAsia" w:ascii="宋体" w:hAnsi="宋体"/>
          <w:color w:val="auto"/>
          <w:sz w:val="24"/>
          <w:szCs w:val="24"/>
          <w:highlight w:val="none"/>
        </w:rPr>
        <w:t>1、付款方式：所有合同下项目施工完毕，并经验收合格后支付合同总价的</w:t>
      </w:r>
      <w:r>
        <w:rPr>
          <w:rFonts w:hint="eastAsia" w:ascii="宋体" w:hAnsi="宋体"/>
          <w:color w:val="auto"/>
          <w:sz w:val="24"/>
          <w:szCs w:val="24"/>
          <w:highlight w:val="none"/>
          <w:lang w:val="en-US" w:eastAsia="zh-CN"/>
        </w:rPr>
        <w:t>70</w:t>
      </w:r>
      <w:r>
        <w:rPr>
          <w:rFonts w:hint="eastAsia" w:ascii="宋体" w:hAnsi="宋体"/>
          <w:color w:val="auto"/>
          <w:sz w:val="24"/>
          <w:szCs w:val="24"/>
          <w:highlight w:val="none"/>
        </w:rPr>
        <w:t>%，</w:t>
      </w:r>
      <w:r>
        <w:rPr>
          <w:rFonts w:hint="eastAsia" w:ascii="宋体" w:hAnsi="宋体" w:eastAsia="宋体"/>
          <w:color w:val="auto"/>
          <w:sz w:val="24"/>
          <w:szCs w:val="24"/>
          <w:highlight w:val="none"/>
          <w:lang w:val="en-US" w:eastAsia="zh-CN"/>
        </w:rPr>
        <w:t>结算审计后支付至审定金额的97%，</w:t>
      </w:r>
      <w:r>
        <w:rPr>
          <w:rFonts w:hint="eastAsia" w:ascii="宋体" w:hAnsi="宋体"/>
          <w:color w:val="auto"/>
          <w:sz w:val="24"/>
          <w:szCs w:val="24"/>
          <w:highlight w:val="none"/>
        </w:rPr>
        <w:t>剩余</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%一年后付清（不计息）。</w:t>
      </w:r>
    </w:p>
    <w:p w14:paraId="1B187A7E">
      <w:pPr>
        <w:adjustRightInd w:val="0"/>
        <w:spacing w:line="360" w:lineRule="auto"/>
        <w:jc w:val="both"/>
        <w:rPr>
          <w:b/>
          <w:color w:val="auto"/>
          <w:sz w:val="24"/>
          <w:szCs w:val="24"/>
          <w:highlight w:val="none"/>
        </w:rPr>
      </w:pPr>
      <w:r>
        <w:rPr>
          <w:rFonts w:hint="eastAsia" w:ascii="宋体" w:hAnsi="宋体"/>
          <w:color w:val="auto"/>
          <w:sz w:val="24"/>
          <w:szCs w:val="24"/>
          <w:highlight w:val="none"/>
        </w:rPr>
        <w:t>2、质保期：</w:t>
      </w:r>
      <w:r>
        <w:rPr>
          <w:rFonts w:hint="eastAsia" w:ascii="宋体" w:hAnsi="宋体"/>
          <w:color w:val="auto"/>
          <w:sz w:val="24"/>
          <w:szCs w:val="24"/>
          <w:highlight w:val="none"/>
          <w:lang w:eastAsia="zh-CN"/>
        </w:rPr>
        <w:t>提供一年的免费质量保修期（国家另有强制规定的，从其规定执行），质保期从验收合格之日起计算</w:t>
      </w:r>
      <w:r>
        <w:rPr>
          <w:rFonts w:hint="eastAsia" w:ascii="宋体" w:hAnsi="宋体"/>
          <w:color w:val="auto"/>
          <w:sz w:val="24"/>
          <w:szCs w:val="24"/>
          <w:highlight w:val="none"/>
        </w:rPr>
        <w:t>。</w:t>
      </w:r>
    </w:p>
    <w:p w14:paraId="128B8E25">
      <w:pPr>
        <w:adjustRightInd w:val="0"/>
        <w:spacing w:line="360" w:lineRule="auto"/>
        <w:jc w:val="both"/>
        <w:rPr>
          <w:rFonts w:ascii="宋体" w:hAnsi="宋体"/>
          <w:color w:val="auto"/>
          <w:sz w:val="24"/>
          <w:szCs w:val="24"/>
          <w:highlight w:val="none"/>
        </w:rPr>
      </w:pPr>
      <w:r>
        <w:rPr>
          <w:rFonts w:hint="eastAsia" w:ascii="宋体" w:hAnsi="宋体"/>
          <w:color w:val="auto"/>
          <w:sz w:val="24"/>
          <w:szCs w:val="24"/>
          <w:highlight w:val="none"/>
        </w:rPr>
        <w:t>3、合同履行期限：</w:t>
      </w:r>
      <w:r>
        <w:rPr>
          <w:rFonts w:hint="eastAsia" w:ascii="宋体" w:hAnsi="宋体"/>
          <w:color w:val="auto"/>
          <w:sz w:val="24"/>
          <w:szCs w:val="24"/>
          <w:highlight w:val="none"/>
          <w:lang w:eastAsia="zh-CN"/>
        </w:rPr>
        <w:t>自合同签订之日起计</w:t>
      </w:r>
      <w:r>
        <w:rPr>
          <w:rFonts w:hint="eastAsia" w:ascii="宋体" w:hAnsi="宋体"/>
          <w:color w:val="auto"/>
          <w:sz w:val="24"/>
          <w:szCs w:val="24"/>
          <w:highlight w:val="none"/>
          <w:lang w:val="en-US" w:eastAsia="zh-CN"/>
        </w:rPr>
        <w:t>60</w:t>
      </w:r>
      <w:r>
        <w:rPr>
          <w:rFonts w:hint="eastAsia" w:ascii="宋体" w:hAnsi="宋体"/>
          <w:color w:val="auto"/>
          <w:sz w:val="24"/>
          <w:szCs w:val="24"/>
          <w:highlight w:val="none"/>
          <w:lang w:eastAsia="zh-CN"/>
        </w:rPr>
        <w:t>天内完成项目实施并验收合格</w:t>
      </w:r>
      <w:r>
        <w:rPr>
          <w:rFonts w:hint="eastAsia" w:ascii="宋体" w:hAnsi="宋体"/>
          <w:color w:val="auto"/>
          <w:sz w:val="24"/>
          <w:szCs w:val="24"/>
          <w:highlight w:val="none"/>
        </w:rPr>
        <w:t>。</w:t>
      </w:r>
    </w:p>
    <w:p w14:paraId="142B4484">
      <w:pPr>
        <w:adjustRightInd w:val="0"/>
        <w:spacing w:line="360" w:lineRule="auto"/>
        <w:jc w:val="both"/>
        <w:rPr>
          <w:rFonts w:ascii="宋体" w:hAnsi="宋体"/>
          <w:color w:val="auto"/>
          <w:sz w:val="24"/>
          <w:szCs w:val="24"/>
          <w:highlight w:val="none"/>
        </w:rPr>
      </w:pPr>
      <w:r>
        <w:rPr>
          <w:rFonts w:hint="eastAsia" w:ascii="宋体" w:hAnsi="宋体"/>
          <w:color w:val="auto"/>
          <w:sz w:val="24"/>
          <w:szCs w:val="24"/>
          <w:highlight w:val="none"/>
        </w:rPr>
        <w:t>4、施工地点</w:t>
      </w:r>
      <w:r>
        <w:rPr>
          <w:rFonts w:hint="eastAsia" w:ascii="宋体" w:hAnsi="宋体"/>
          <w:color w:val="auto"/>
          <w:sz w:val="24"/>
          <w:szCs w:val="24"/>
          <w:highlight w:val="none"/>
          <w:lang w:eastAsia="zh-CN"/>
        </w:rPr>
        <w:t>：采购人指定地点。</w:t>
      </w:r>
    </w:p>
    <w:p w14:paraId="518EB88E">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rPr>
        <w:t>5、</w:t>
      </w:r>
      <w:r>
        <w:rPr>
          <w:rFonts w:hint="eastAsia" w:ascii="宋体" w:hAnsi="宋体"/>
          <w:color w:val="auto"/>
          <w:sz w:val="24"/>
          <w:szCs w:val="24"/>
          <w:highlight w:val="none"/>
          <w:lang w:val="en-US" w:eastAsia="zh-CN"/>
        </w:rPr>
        <w:t>验收：</w:t>
      </w:r>
    </w:p>
    <w:p w14:paraId="665C4513">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5.1验收由采购人组织验收，也可以由采购人委托采购代理机构按照相关法规规定组织专家或聘请第三方进行验收。</w:t>
      </w:r>
    </w:p>
    <w:p w14:paraId="755C48CC">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5.2如供应商所供货物与谈判文件要求不符的，采购人有权拒收，因此产生的一切经济损失由供应商承担。验收时主要对到货货物的数量、外观、技术资料等进行检查，对货物依照谈判文件上的技术规格要求以及国家有关标准进行验收；货物性能达到技术要求的，给予签收；验收合格后由采购人（或其授权代表）签署确认验收合格文件，验收时如发现货物的质量、性能不符合谈判文件规定要求的，采购人有权在验收时予以拒收；因此产生的一切经济损失由供应商承担。</w:t>
      </w:r>
    </w:p>
    <w:p w14:paraId="6DF4D17A">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5.3成交供应商在交货截止时间内交货，有关运输和保险的一切费用由供应商承担。</w:t>
      </w:r>
    </w:p>
    <w:p w14:paraId="1F1F3D94">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5.4对于不合格的货物，成交供应商必须在采购人规定的时间内及时完成更换并重新对更换货物进行验收。</w:t>
      </w:r>
    </w:p>
    <w:p w14:paraId="705D8BEF">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5.5</w:t>
      </w:r>
      <w:r>
        <w:rPr>
          <w:rFonts w:hint="eastAsia" w:ascii="宋体" w:hAnsi="宋体"/>
          <w:color w:val="auto"/>
          <w:sz w:val="24"/>
          <w:szCs w:val="24"/>
          <w:highlight w:val="none"/>
          <w:lang w:val="zh-CN" w:eastAsia="zh-CN"/>
        </w:rPr>
        <w:t>在验收过程中发现数量不足或有质量、技术等问题，</w:t>
      </w:r>
      <w:r>
        <w:rPr>
          <w:rFonts w:hint="eastAsia" w:ascii="宋体" w:hAnsi="宋体"/>
          <w:color w:val="auto"/>
          <w:sz w:val="24"/>
          <w:szCs w:val="24"/>
          <w:highlight w:val="none"/>
          <w:lang w:val="en-US" w:eastAsia="zh-CN"/>
        </w:rPr>
        <w:t>成交供应商</w:t>
      </w:r>
      <w:r>
        <w:rPr>
          <w:rFonts w:hint="eastAsia" w:ascii="宋体" w:hAnsi="宋体"/>
          <w:color w:val="auto"/>
          <w:sz w:val="24"/>
          <w:szCs w:val="24"/>
          <w:highlight w:val="none"/>
          <w:lang w:val="zh-CN" w:eastAsia="zh-CN"/>
        </w:rPr>
        <w:t>应负责按照采购人的要求采取补足、更换或退货等措施妥善处理，并承担由此发生的一切费用和损失。</w:t>
      </w:r>
    </w:p>
    <w:p w14:paraId="33B864C7">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5.6成交供应商须为验收提供必需的设备、工具及其他便利条件。</w:t>
      </w:r>
    </w:p>
    <w:p w14:paraId="7148CC97">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5.7验收标准：</w:t>
      </w:r>
    </w:p>
    <w:p w14:paraId="5618F486">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①符合中华人民共和国国家相关行业标准。</w:t>
      </w:r>
    </w:p>
    <w:p w14:paraId="4E6C16C1">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②符合采购文件和投标承诺中采购人认可的合理最佳配置、参数及各项要求。</w:t>
      </w:r>
    </w:p>
    <w:p w14:paraId="71BBB7CC">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③上述标准必须是有关官方机构发布的最新版本的标准。</w:t>
      </w:r>
    </w:p>
    <w:p w14:paraId="2BA808E6">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6、对于不合格的货物，供应商必须在7个工作日里及时完成更换并重新对更换货物进行验收。</w:t>
      </w:r>
    </w:p>
    <w:p w14:paraId="79697A8A">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7、供应商在项目实施过程中发生的重大人员、产品质量事故，或因供应商企业管理不善等原因造成的人员伤亡等责任事故均由供应商负责，采购人不承担任何法律及经济责任。</w:t>
      </w:r>
    </w:p>
    <w:p w14:paraId="1E78D70E">
      <w:pPr>
        <w:adjustRightInd w:val="0"/>
        <w:spacing w:line="360" w:lineRule="auto"/>
        <w:jc w:val="both"/>
        <w:rPr>
          <w:rFonts w:hint="eastAsia" w:ascii="宋体" w:hAnsi="宋体"/>
          <w:color w:val="auto"/>
          <w:sz w:val="24"/>
          <w:szCs w:val="24"/>
          <w:highlight w:val="none"/>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如果</w:t>
      </w:r>
      <w:r>
        <w:rPr>
          <w:rFonts w:hint="eastAsia" w:ascii="宋体" w:hAnsi="宋体"/>
          <w:color w:val="auto"/>
          <w:sz w:val="24"/>
          <w:szCs w:val="24"/>
          <w:highlight w:val="none"/>
          <w:lang w:val="en-US" w:eastAsia="zh-CN"/>
        </w:rPr>
        <w:t>成交供应商</w:t>
      </w:r>
      <w:r>
        <w:rPr>
          <w:rFonts w:hint="eastAsia" w:ascii="宋体" w:hAnsi="宋体"/>
          <w:color w:val="auto"/>
          <w:sz w:val="24"/>
          <w:szCs w:val="24"/>
          <w:highlight w:val="none"/>
        </w:rPr>
        <w:t>没有按照</w:t>
      </w:r>
      <w:r>
        <w:rPr>
          <w:rFonts w:hint="eastAsia" w:ascii="宋体" w:hAnsi="宋体"/>
          <w:color w:val="auto"/>
          <w:sz w:val="24"/>
          <w:szCs w:val="24"/>
          <w:highlight w:val="none"/>
          <w:lang w:eastAsia="zh-CN"/>
        </w:rPr>
        <w:t>谈判文件</w:t>
      </w:r>
      <w:r>
        <w:rPr>
          <w:rFonts w:hint="eastAsia" w:ascii="宋体" w:hAnsi="宋体"/>
          <w:color w:val="auto"/>
          <w:sz w:val="24"/>
          <w:szCs w:val="24"/>
          <w:highlight w:val="none"/>
        </w:rPr>
        <w:t>规定的时间交货，采购人依据相关法律法规的规定可以解除合同，因此产生的一切损失由</w:t>
      </w:r>
      <w:r>
        <w:rPr>
          <w:rFonts w:hint="eastAsia" w:ascii="宋体" w:hAnsi="宋体"/>
          <w:color w:val="auto"/>
          <w:sz w:val="24"/>
          <w:szCs w:val="24"/>
          <w:highlight w:val="none"/>
          <w:lang w:eastAsia="zh-CN"/>
        </w:rPr>
        <w:t>成交供应商</w:t>
      </w:r>
      <w:r>
        <w:rPr>
          <w:rFonts w:hint="eastAsia" w:ascii="宋体" w:hAnsi="宋体"/>
          <w:color w:val="auto"/>
          <w:sz w:val="24"/>
          <w:szCs w:val="24"/>
          <w:highlight w:val="none"/>
        </w:rPr>
        <w:t>自行承担，并承担相应的法律责任。</w:t>
      </w:r>
    </w:p>
    <w:p w14:paraId="60F975E7">
      <w:pPr>
        <w:adjustRightInd w:val="0"/>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9、成交供应商应加强相应管理，若因成交供应商管理不善或操作不当等原因造成重大事故和损失的，由成交供应商承担责任并负责善后处理；采购人不承担任何责任。</w:t>
      </w:r>
    </w:p>
    <w:p w14:paraId="28EBEB7B">
      <w:pPr>
        <w:adjustRightInd w:val="0"/>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10、人员要求：</w:t>
      </w:r>
    </w:p>
    <w:p w14:paraId="378D910A">
      <w:pPr>
        <w:adjustRightInd w:val="0"/>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10.1拟派项目团队人员施工员、质量员、安全员、材料员、资料员、劳务员、标准员、机械员各一名，提供有效岗位证书或职业培训合格证，安全员提供 C 类安全生产考核合格证书, 其中施工员、质量员须为建筑工程专业（提供证书扫描件、住建云截图及开标前六个月任意一个月响应供应商为其缴纳的社保证明，并加盖响应供应商公章）。</w:t>
      </w:r>
    </w:p>
    <w:p w14:paraId="60CF3A49">
      <w:pPr>
        <w:widowControl/>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10.2 拟派本项目建造师不得有在建项目（须提供无在建项目承诺书单独页加盖供应商公章）；</w:t>
      </w:r>
      <w:r>
        <w:rPr>
          <w:rFonts w:hint="eastAsia" w:ascii="宋体" w:hAnsi="宋体"/>
          <w:color w:val="auto"/>
          <w:sz w:val="24"/>
          <w:szCs w:val="24"/>
          <w:highlight w:val="none"/>
        </w:rPr>
        <w:t>在项目施工过程中，项目负责人每星期至少5天在工地现场（到采购人指定地点签到），如有特殊情况无法到达工地现场，须提前向采购人申请，并获采购人同意；项目负责人不在工地现场的每天罚人民币500元/人，累计天数（含旷工、请假等）超过合同工期</w:t>
      </w:r>
      <w:r>
        <w:rPr>
          <w:rFonts w:ascii="宋体" w:hAnsi="宋体"/>
          <w:color w:val="auto"/>
          <w:sz w:val="24"/>
          <w:szCs w:val="24"/>
          <w:highlight w:val="none"/>
        </w:rPr>
        <w:t xml:space="preserve">1/10 </w:t>
      </w:r>
      <w:r>
        <w:rPr>
          <w:rFonts w:hint="eastAsia" w:ascii="宋体" w:hAnsi="宋体"/>
          <w:color w:val="auto"/>
          <w:sz w:val="24"/>
          <w:szCs w:val="24"/>
          <w:highlight w:val="none"/>
        </w:rPr>
        <w:t>的，采购人将对成交供应商进行处罚，限额为合同价格的</w:t>
      </w:r>
      <w:r>
        <w:rPr>
          <w:rFonts w:ascii="宋体" w:hAnsi="宋体"/>
          <w:color w:val="auto"/>
          <w:sz w:val="24"/>
          <w:szCs w:val="24"/>
          <w:highlight w:val="none"/>
        </w:rPr>
        <w:t>2%，</w:t>
      </w:r>
      <w:r>
        <w:rPr>
          <w:rFonts w:hint="eastAsia" w:ascii="宋体" w:hAnsi="宋体"/>
          <w:color w:val="auto"/>
          <w:sz w:val="24"/>
          <w:szCs w:val="24"/>
          <w:highlight w:val="none"/>
        </w:rPr>
        <w:t>并终止合同，且履约保证金不予退还。</w:t>
      </w:r>
    </w:p>
    <w:p w14:paraId="39124894">
      <w:pPr>
        <w:adjustRightInd w:val="0"/>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10.3供应商需提供人员配备情况表，拟投入本工程所有人员一旦成交不准更换，项目施工期间必须全程参与，不得擅自离开施工现场，如若采购人发现以上人员擅自更换或离开施工现场，采购人有权要求成交供应商停止施工，直至以上人员回岗。如未按照投标文件中的内容履约的，每发现一次按合同总金额的 10％予以处罚，发现三次以上采购人有权终止合同，并按合同总金额的10％赔偿采购人损失，报财政部门追究其虚假应标的相关责任，并按照政府采购法及其他相应法规处理。</w:t>
      </w:r>
    </w:p>
    <w:p w14:paraId="14162345">
      <w:pPr>
        <w:widowControl/>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10.4所拟派人员(施工员、质量员、专职安全员、材料员)进行押证上岗，每月不得少于22天在施工现场。采购人将根据吉市建字[2020]23号文《吉安市房屋建筑和市政基础设施工程施工现场重点岗位管理人员电子考勤暂行规定》文件规定，对上述人员进行电子考勤，由监理工程师和发包人考勤(必须实名签到并形成考勤日志)，每人每天缺勤罚款500元，所拟派人员(施工员、质量员、专职安全员、材料员)未经采购人同意，累计天数(含旷工、请假等)超过合同工期1/10的，甲方将对乙方进行处罚，限额为合同价格的2%，并终止合同，且履约保证金不予退还。</w:t>
      </w:r>
    </w:p>
    <w:p w14:paraId="7441D5D6">
      <w:pPr>
        <w:adjustRightInd w:val="0"/>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10.5中标人要严格按照招标文件规定的工期，单独提供承诺函将拟派团队人员全部驻场服务，并在工期未结束前，驻场人员建立打卡制，采购人有权随机抽查，若现场到岗人数与打卡人数数量不对或个人信息不符，累计达到三次时，采购人有权终止合同。中标人必须听从采购人指挥按时完成任务，如中标人无故拖延工期5天，采购人也有权终止合同。</w:t>
      </w:r>
    </w:p>
    <w:p w14:paraId="022467AF">
      <w:pPr>
        <w:adjustRightInd w:val="0"/>
        <w:spacing w:line="360" w:lineRule="auto"/>
        <w:jc w:val="both"/>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10.6以上所有拟派人员不得重复。</w:t>
      </w:r>
    </w:p>
    <w:p w14:paraId="23401DDA">
      <w:pPr>
        <w:adjustRightInd w:val="0"/>
        <w:spacing w:line="360" w:lineRule="auto"/>
        <w:jc w:val="both"/>
        <w:rPr>
          <w:rFonts w:ascii="宋体" w:hAnsi="宋体"/>
          <w:color w:val="auto"/>
          <w:sz w:val="24"/>
          <w:szCs w:val="24"/>
          <w:highlight w:val="none"/>
        </w:rPr>
      </w:pPr>
      <w:r>
        <w:rPr>
          <w:rFonts w:hint="eastAsia" w:ascii="宋体" w:hAnsi="宋体" w:eastAsia="宋体"/>
          <w:color w:val="auto"/>
          <w:sz w:val="24"/>
          <w:szCs w:val="24"/>
          <w:highlight w:val="none"/>
          <w:lang w:val="en-US" w:eastAsia="zh-CN"/>
        </w:rPr>
        <w:t>11</w:t>
      </w:r>
      <w:r>
        <w:rPr>
          <w:rFonts w:hint="eastAsia" w:ascii="宋体" w:hAnsi="宋体"/>
          <w:color w:val="auto"/>
          <w:sz w:val="24"/>
          <w:szCs w:val="24"/>
          <w:highlight w:val="none"/>
        </w:rPr>
        <w:t>、供应商在施工期间须将施工区域用围挡封闭遮挡，确保施工区域与其他公共区域隔离,由此产生的费用由供应商自行承担。</w:t>
      </w:r>
    </w:p>
    <w:p w14:paraId="11BE5147">
      <w:pPr>
        <w:adjustRightInd w:val="0"/>
        <w:spacing w:line="460" w:lineRule="exact"/>
        <w:rPr>
          <w:rFonts w:hint="eastAsia" w:ascii="宋体" w:hAnsi="宋体"/>
          <w:b/>
          <w:bCs/>
          <w:color w:val="auto"/>
          <w:sz w:val="24"/>
          <w:szCs w:val="24"/>
          <w:highlight w:val="none"/>
          <w:lang w:val="en-US" w:eastAsia="zh-CN"/>
        </w:rPr>
      </w:pPr>
      <w:r>
        <w:rPr>
          <w:rFonts w:hint="eastAsia" w:ascii="宋体" w:hAnsi="宋体"/>
          <w:b/>
          <w:bCs/>
          <w:color w:val="auto"/>
          <w:sz w:val="24"/>
          <w:szCs w:val="24"/>
          <w:highlight w:val="none"/>
          <w:lang w:val="en-US" w:eastAsia="zh-CN"/>
        </w:rPr>
        <w:t>12、本项目为交钥匙工程。所有清单内货物、材料、运输、转运、辅材、主材、安装、施工、调试、验收、税金等费用均包含在投标总价中。</w:t>
      </w:r>
    </w:p>
    <w:p w14:paraId="05201D25">
      <w:pPr>
        <w:adjustRightInd w:val="0"/>
        <w:spacing w:line="460" w:lineRule="exact"/>
        <w:rPr>
          <w:rFonts w:hint="eastAsia" w:ascii="宋体" w:hAnsi="宋体"/>
          <w:b/>
          <w:bCs/>
          <w:color w:val="auto"/>
          <w:sz w:val="24"/>
          <w:szCs w:val="24"/>
          <w:highlight w:val="none"/>
          <w:lang w:val="en-US" w:eastAsia="zh-CN"/>
        </w:rPr>
      </w:pPr>
    </w:p>
    <w:p w14:paraId="1BDAEF8B">
      <w:pPr>
        <w:adjustRightInd w:val="0"/>
        <w:spacing w:line="460" w:lineRule="exact"/>
        <w:rPr>
          <w:rFonts w:hint="eastAsia" w:ascii="宋体" w:hAnsi="宋体"/>
          <w:b/>
          <w:bCs/>
          <w:color w:val="auto"/>
          <w:sz w:val="28"/>
          <w:szCs w:val="28"/>
          <w:highlight w:val="none"/>
          <w:lang w:val="en-US" w:eastAsia="zh-CN"/>
        </w:rPr>
      </w:pPr>
      <w:r>
        <w:rPr>
          <w:rFonts w:hint="eastAsia" w:ascii="宋体" w:hAnsi="宋体"/>
          <w:b/>
          <w:bCs/>
          <w:color w:val="auto"/>
          <w:sz w:val="28"/>
          <w:szCs w:val="28"/>
          <w:highlight w:val="none"/>
          <w:lang w:val="en-US" w:eastAsia="zh-CN"/>
        </w:rPr>
        <w:t>※以上采购要求（工程量清单、商务要求及其他要求），不允许负偏离。</w:t>
      </w:r>
    </w:p>
    <w:p w14:paraId="764A54A1">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4C4E61"/>
    <w:multiLevelType w:val="singleLevel"/>
    <w:tmpl w:val="B84C4E6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F029E7"/>
    <w:rsid w:val="4CF02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link w:val="8"/>
    <w:qFormat/>
    <w:uiPriority w:val="0"/>
    <w:pPr>
      <w:keepNext/>
      <w:keepLines/>
      <w:widowControl w:val="0"/>
      <w:spacing w:before="340" w:after="330" w:line="578" w:lineRule="auto"/>
      <w:ind w:left="0" w:right="0"/>
      <w:jc w:val="both"/>
      <w:outlineLvl w:val="0"/>
    </w:pPr>
    <w:rPr>
      <w:rFonts w:ascii="Times New Roman" w:hAnsi="Times New Roman" w:eastAsia="宋体" w:cs="Times New Roman"/>
      <w:b/>
      <w:bCs/>
      <w:kern w:val="44"/>
      <w:sz w:val="44"/>
      <w:szCs w:val="24"/>
      <w:lang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rFonts w:ascii="仿宋" w:hAnsi="仿宋" w:eastAsia="仿宋" w:cs="仿宋"/>
      <w:sz w:val="30"/>
      <w:szCs w:val="30"/>
    </w:rPr>
  </w:style>
  <w:style w:type="paragraph" w:styleId="4">
    <w:name w:val="footer"/>
    <w:basedOn w:val="1"/>
    <w:qFormat/>
    <w:uiPriority w:val="0"/>
    <w:pPr>
      <w:tabs>
        <w:tab w:val="center" w:pos="4153"/>
        <w:tab w:val="right" w:pos="8306"/>
      </w:tabs>
    </w:pPr>
    <w:rPr>
      <w:sz w:val="18"/>
    </w:rPr>
  </w:style>
  <w:style w:type="character" w:styleId="7">
    <w:name w:val="page number"/>
    <w:basedOn w:val="6"/>
    <w:qFormat/>
    <w:uiPriority w:val="99"/>
    <w:rPr>
      <w:rFonts w:cs="Times New Roman"/>
    </w:rPr>
  </w:style>
  <w:style w:type="character" w:customStyle="1" w:styleId="8">
    <w:name w:val="标题 1 字符"/>
    <w:basedOn w:val="6"/>
    <w:link w:val="2"/>
    <w:qFormat/>
    <w:uiPriority w:val="0"/>
    <w:rPr>
      <w:rFonts w:ascii="Times New Roman" w:hAnsi="Times New Roman" w:eastAsia="宋体" w:cs="Times New Roman"/>
      <w:b/>
      <w:bCs/>
      <w:kern w:val="44"/>
      <w:sz w:val="44"/>
      <w:szCs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Pages>
  <Words>0</Words>
  <Characters>0</Characters>
  <Lines>0</Lines>
  <Paragraphs>0</Paragraphs>
  <TotalTime>0</TotalTime>
  <ScaleCrop>false</ScaleCrop>
  <LinksUpToDate>false</LinksUpToDate>
  <CharactersWithSpaces>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2025-08-11T09:04:00Z</dcterms:created>
  <dc:creator>Administrator</dc:creator>
  <cp:lastModifiedBy>Administrator</cp:lastModifiedBy>
  <dcterms:modified xsi:type="dcterms:W3CDTF">2025-08-11T09:04:58Z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325E1DDA9FDF43FC853AD26AF8D9CE22_11</vt:lpwstr>
  </property>
  <property fmtid="{D5CDD505-2E9C-101B-9397-08002B2CF9AE}" pid="4" name="KSOTemplateDocerSaveRecord">
    <vt:lpwstr>eyJoZGlkIjoiNTdkNmRmOGNkODUwOTkyODNkMmYxODUxZTRlYTNmZDMiLCJ1c2VySWQiOiIzNDcyODI5MjQifQ==</vt:lpwstr>
  </property>
</Properties>
</file>